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B9C0" w14:textId="77777777" w:rsidR="00765802" w:rsidRDefault="00765802" w:rsidP="00765802">
      <w:pPr>
        <w:ind w:firstLine="720"/>
        <w:jc w:val="right"/>
        <w:rPr>
          <w:b/>
          <w:noProof/>
          <w:sz w:val="23"/>
        </w:rPr>
      </w:pPr>
    </w:p>
    <w:p w14:paraId="6A7CED2A" w14:textId="77777777" w:rsidR="000B5B66" w:rsidRPr="0004456A" w:rsidRDefault="000B5B66" w:rsidP="00FC7494">
      <w:pPr>
        <w:ind w:firstLine="720"/>
        <w:jc w:val="right"/>
      </w:pPr>
    </w:p>
    <w:p w14:paraId="55A34C1C" w14:textId="77777777" w:rsidR="00C30464" w:rsidRPr="0004456A" w:rsidRDefault="00C30464" w:rsidP="00636EEC">
      <w:pPr>
        <w:pStyle w:val="a3"/>
        <w:spacing w:line="276" w:lineRule="auto"/>
        <w:jc w:val="left"/>
        <w:outlineLvl w:val="0"/>
        <w:rPr>
          <w:sz w:val="20"/>
        </w:rPr>
      </w:pPr>
    </w:p>
    <w:p w14:paraId="74AB9E91" w14:textId="18CB5804" w:rsidR="00960A69" w:rsidRPr="00785ED4" w:rsidRDefault="00960A69" w:rsidP="00636EEC">
      <w:pPr>
        <w:pStyle w:val="a3"/>
        <w:spacing w:line="276" w:lineRule="auto"/>
        <w:outlineLvl w:val="0"/>
        <w:rPr>
          <w:sz w:val="20"/>
          <w:lang w:val="ru-RU"/>
        </w:rPr>
      </w:pPr>
      <w:r w:rsidRPr="0004456A">
        <w:rPr>
          <w:sz w:val="20"/>
        </w:rPr>
        <w:t xml:space="preserve">Договор </w:t>
      </w:r>
      <w:r w:rsidR="00BE24A4" w:rsidRPr="0004456A">
        <w:rPr>
          <w:sz w:val="20"/>
          <w:lang w:val="ru-RU"/>
        </w:rPr>
        <w:t xml:space="preserve">поставки </w:t>
      </w:r>
      <w:r w:rsidRPr="0004456A">
        <w:rPr>
          <w:sz w:val="20"/>
        </w:rPr>
        <w:t xml:space="preserve">№ </w:t>
      </w:r>
      <w:r w:rsidR="00785ED4">
        <w:rPr>
          <w:sz w:val="20"/>
          <w:lang w:val="ru-RU"/>
        </w:rPr>
        <w:t>_____________</w:t>
      </w:r>
    </w:p>
    <w:p w14:paraId="76EF1D0E" w14:textId="77777777" w:rsidR="00BE24A4" w:rsidRPr="0004456A" w:rsidRDefault="00BE24A4" w:rsidP="00636EEC">
      <w:pPr>
        <w:pStyle w:val="a3"/>
        <w:spacing w:line="276" w:lineRule="auto"/>
        <w:outlineLvl w:val="0"/>
        <w:rPr>
          <w:sz w:val="20"/>
          <w:lang w:val="ru-RU"/>
        </w:rPr>
      </w:pPr>
    </w:p>
    <w:p w14:paraId="023CA7A1" w14:textId="4B5CC9CD" w:rsidR="00EA7D39" w:rsidRPr="00EA7D39" w:rsidRDefault="006A7AA9" w:rsidP="00BE24A4">
      <w:pPr>
        <w:pStyle w:val="a5"/>
        <w:tabs>
          <w:tab w:val="left" w:pos="7763"/>
        </w:tabs>
        <w:spacing w:line="276" w:lineRule="auto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г. </w:t>
      </w:r>
      <w:r w:rsidRPr="00BB7C60">
        <w:rPr>
          <w:sz w:val="18"/>
          <w:szCs w:val="18"/>
        </w:rPr>
        <w:t>Калининград</w:t>
      </w:r>
      <w:r w:rsidR="00EA7D39">
        <w:rPr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     10 марта 2023 г.</w:t>
      </w:r>
    </w:p>
    <w:p w14:paraId="37B36230" w14:textId="59FD7D4F" w:rsidR="00B9062F" w:rsidRPr="0004456A" w:rsidRDefault="007C7D86" w:rsidP="00EA7D39">
      <w:pPr>
        <w:pStyle w:val="a5"/>
        <w:tabs>
          <w:tab w:val="left" w:pos="7763"/>
        </w:tabs>
        <w:spacing w:line="276" w:lineRule="auto"/>
        <w:rPr>
          <w:lang w:val="ru-RU"/>
        </w:rPr>
      </w:pPr>
      <w:r w:rsidRPr="0004456A">
        <w:t xml:space="preserve">          </w:t>
      </w:r>
      <w:r w:rsidR="00BE24A4" w:rsidRPr="0004456A">
        <w:tab/>
      </w:r>
      <w:bookmarkStart w:id="0" w:name="Дата"/>
      <w:r w:rsidR="007A5A9D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04456A" w:rsidRPr="0004456A">
        <w:rPr>
          <w:lang w:val="ru-RU"/>
        </w:rPr>
        <w:t xml:space="preserve"> </w:t>
      </w:r>
      <w:bookmarkEnd w:id="0"/>
    </w:p>
    <w:p w14:paraId="77CA8D85" w14:textId="47E4B85C" w:rsidR="007C7D86" w:rsidRPr="0004456A" w:rsidRDefault="007A5A9D" w:rsidP="00636EEC">
      <w:pPr>
        <w:pStyle w:val="a5"/>
        <w:spacing w:line="276" w:lineRule="auto"/>
      </w:pPr>
      <w:r>
        <w:rPr>
          <w:lang w:val="ru-RU"/>
        </w:rPr>
        <w:t>Индивидуальный предприниматель Дмитриев Сергей Константинович</w:t>
      </w:r>
      <w:r w:rsidR="007C7D86" w:rsidRPr="0004456A">
        <w:t>, именуемое в дальнейшем «</w:t>
      </w:r>
      <w:r w:rsidR="00DE7253" w:rsidRPr="0004456A">
        <w:rPr>
          <w:lang w:val="ru-RU"/>
        </w:rPr>
        <w:t>Поставщик</w:t>
      </w:r>
      <w:r w:rsidR="007C7D86" w:rsidRPr="0004456A">
        <w:t xml:space="preserve">», в лице </w:t>
      </w:r>
      <w:r>
        <w:rPr>
          <w:lang w:val="ru-RU"/>
        </w:rPr>
        <w:t>Дмитриева Сергея Константиновича</w:t>
      </w:r>
      <w:r w:rsidR="007C7D86" w:rsidRPr="0004456A">
        <w:t xml:space="preserve">, с одной стороны, и </w:t>
      </w:r>
      <w:r>
        <w:rPr>
          <w:lang w:val="ru-RU"/>
        </w:rPr>
        <w:t xml:space="preserve">ООО </w:t>
      </w:r>
      <w:r w:rsidR="00785ED4">
        <w:rPr>
          <w:lang w:val="ru-RU"/>
        </w:rPr>
        <w:t>___________________</w:t>
      </w:r>
      <w:r w:rsidR="007C7D86" w:rsidRPr="0004456A">
        <w:t>, именуемое в дальнейшем «</w:t>
      </w:r>
      <w:r w:rsidR="00DE7253" w:rsidRPr="0004456A">
        <w:rPr>
          <w:lang w:val="ru-RU"/>
        </w:rPr>
        <w:t>Покупатель</w:t>
      </w:r>
      <w:r w:rsidR="007C7D86" w:rsidRPr="0004456A">
        <w:t xml:space="preserve">», в лице </w:t>
      </w:r>
      <w:r w:rsidR="002C2D25">
        <w:rPr>
          <w:lang w:val="ru-RU"/>
        </w:rPr>
        <w:t xml:space="preserve">генерального директора </w:t>
      </w:r>
      <w:r w:rsidR="00785ED4">
        <w:rPr>
          <w:lang w:val="ru-RU"/>
        </w:rPr>
        <w:t>Иванова</w:t>
      </w:r>
      <w:r>
        <w:rPr>
          <w:lang w:val="ru-RU"/>
        </w:rPr>
        <w:t xml:space="preserve"> </w:t>
      </w:r>
      <w:r w:rsidR="00785ED4">
        <w:rPr>
          <w:lang w:val="ru-RU"/>
        </w:rPr>
        <w:t>Ивана Ивановича</w:t>
      </w:r>
      <w:r w:rsidR="007C7D86" w:rsidRPr="0004456A">
        <w:t xml:space="preserve">, действующего на основании </w:t>
      </w:r>
      <w:r>
        <w:rPr>
          <w:lang w:val="ru-RU"/>
        </w:rPr>
        <w:t>Устава</w:t>
      </w:r>
      <w:r w:rsidR="007C7D86" w:rsidRPr="0004456A">
        <w:t>, с другой стороны, заключили настоящий Договор о нижеследующем:</w:t>
      </w:r>
    </w:p>
    <w:p w14:paraId="30A42F76" w14:textId="77777777" w:rsidR="00636EEC" w:rsidRPr="0004456A" w:rsidRDefault="00636EEC" w:rsidP="00636EEC">
      <w:pPr>
        <w:spacing w:line="276" w:lineRule="auto"/>
        <w:ind w:firstLine="426"/>
        <w:jc w:val="center"/>
        <w:rPr>
          <w:b/>
        </w:rPr>
      </w:pPr>
    </w:p>
    <w:p w14:paraId="25BD9D5B" w14:textId="77777777" w:rsidR="00960A69" w:rsidRPr="0004456A" w:rsidRDefault="00960A69" w:rsidP="00636EEC">
      <w:pPr>
        <w:spacing w:line="276" w:lineRule="auto"/>
        <w:ind w:firstLine="426"/>
        <w:jc w:val="center"/>
        <w:rPr>
          <w:b/>
        </w:rPr>
      </w:pPr>
      <w:r w:rsidRPr="0004456A">
        <w:rPr>
          <w:b/>
        </w:rPr>
        <w:t>1. ПРЕДМЕТ ДОГОВОРА</w:t>
      </w:r>
    </w:p>
    <w:p w14:paraId="764A7D94" w14:textId="77777777" w:rsidR="00960A69" w:rsidRPr="0055652D" w:rsidRDefault="00960A69" w:rsidP="00BE24A4">
      <w:pPr>
        <w:pStyle w:val="a5"/>
        <w:numPr>
          <w:ilvl w:val="1"/>
          <w:numId w:val="2"/>
        </w:numPr>
        <w:spacing w:line="276" w:lineRule="auto"/>
        <w:ind w:left="0" w:firstLine="0"/>
      </w:pPr>
      <w:r w:rsidRPr="0004456A">
        <w:t xml:space="preserve">По настоящему Договору Поставщик принимает на себя обязательства поставить </w:t>
      </w:r>
      <w:r w:rsidR="00BE24A4" w:rsidRPr="0004456A">
        <w:rPr>
          <w:lang w:val="ru-RU"/>
        </w:rPr>
        <w:t>экземпляр</w:t>
      </w:r>
      <w:r w:rsidR="00A93AAD" w:rsidRPr="0004456A">
        <w:rPr>
          <w:lang w:val="ru-RU"/>
        </w:rPr>
        <w:t xml:space="preserve"> </w:t>
      </w:r>
      <w:r w:rsidRPr="0004456A">
        <w:t>программн</w:t>
      </w:r>
      <w:r w:rsidR="00A93AAD" w:rsidRPr="0004456A">
        <w:rPr>
          <w:lang w:val="ru-RU"/>
        </w:rPr>
        <w:t>ого</w:t>
      </w:r>
      <w:r w:rsidRPr="0004456A">
        <w:t xml:space="preserve"> продукт</w:t>
      </w:r>
      <w:r w:rsidR="00A93AAD" w:rsidRPr="0004456A">
        <w:rPr>
          <w:lang w:val="ru-RU"/>
        </w:rPr>
        <w:t>а</w:t>
      </w:r>
      <w:r w:rsidR="00414644" w:rsidRPr="0004456A">
        <w:rPr>
          <w:lang w:val="ru-RU"/>
        </w:rPr>
        <w:t xml:space="preserve"> </w:t>
      </w:r>
      <w:r w:rsidRPr="0004456A">
        <w:t xml:space="preserve">(далее </w:t>
      </w:r>
      <w:r w:rsidR="00A93AAD" w:rsidRPr="0004456A">
        <w:t>–</w:t>
      </w:r>
      <w:r w:rsidR="00FD6A58" w:rsidRPr="0004456A">
        <w:t xml:space="preserve"> </w:t>
      </w:r>
      <w:r w:rsidR="00A93AAD" w:rsidRPr="0004456A">
        <w:rPr>
          <w:lang w:val="ru-RU"/>
        </w:rPr>
        <w:t>ПП)</w:t>
      </w:r>
      <w:r w:rsidRPr="0004456A">
        <w:t>, а Покупатель обязуется принять его и оплатить.</w:t>
      </w:r>
      <w:r w:rsidR="00414644" w:rsidRPr="0004456A">
        <w:rPr>
          <w:lang w:val="ru-RU"/>
        </w:rPr>
        <w:t xml:space="preserve"> Поставщик передает Покупателю следующие программные продукты:</w:t>
      </w:r>
    </w:p>
    <w:p w14:paraId="22C08895" w14:textId="77777777" w:rsidR="0055652D" w:rsidRDefault="0055652D" w:rsidP="0055652D">
      <w:pPr>
        <w:pStyle w:val="a5"/>
        <w:spacing w:line="276" w:lineRule="auto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5338"/>
        <w:gridCol w:w="1499"/>
        <w:gridCol w:w="966"/>
        <w:gridCol w:w="1509"/>
      </w:tblGrid>
      <w:tr w:rsidR="0055652D" w14:paraId="12F96BB8" w14:textId="77777777" w:rsidTr="007A5A9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F4492AC" w14:textId="77777777" w:rsidR="0055652D" w:rsidRDefault="0055652D">
            <w:pPr>
              <w:tabs>
                <w:tab w:val="left" w:pos="426"/>
              </w:tabs>
              <w:spacing w:line="276" w:lineRule="auto"/>
              <w:rPr>
                <w:b/>
                <w:highlight w:val="yellow"/>
              </w:rPr>
            </w:pPr>
            <w:r>
              <w:fldChar w:fldCharType="begin">
                <w:ffData>
                  <w:name w:val="W1_НомерСтрокиN1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№</w:t>
            </w:r>
            <w:r>
              <w:fldChar w:fldCharType="end"/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BBA275" w14:textId="77777777" w:rsidR="0055652D" w:rsidRDefault="0055652D">
            <w:pPr>
              <w:tabs>
                <w:tab w:val="left" w:pos="426"/>
              </w:tabs>
              <w:spacing w:line="276" w:lineRule="auto"/>
              <w:rPr>
                <w:b/>
                <w:highlight w:val="yellow"/>
              </w:rPr>
            </w:pPr>
            <w:r>
              <w:fldChar w:fldCharType="begin">
                <w:ffData>
                  <w:name w:val="W1_НаименПолнN2"/>
                  <w:enabled/>
                  <w:calcOnExit w:val="0"/>
                  <w:textInput>
                    <w:default w:val="Наименование ПРОДУКТА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Наименование ПРОДУКТА</w:t>
            </w:r>
            <w:r>
              <w:fldChar w:fldCharType="end"/>
            </w:r>
          </w:p>
        </w:tc>
        <w:bookmarkStart w:id="1" w:name="W1_ЦенаN3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D543166" w14:textId="77777777" w:rsidR="0055652D" w:rsidRDefault="0055652D">
            <w:pPr>
              <w:tabs>
                <w:tab w:val="left" w:pos="426"/>
              </w:tabs>
              <w:spacing w:line="276" w:lineRule="auto"/>
              <w:rPr>
                <w:b/>
                <w:highlight w:val="yellow"/>
              </w:rPr>
            </w:pPr>
            <w:r>
              <w:fldChar w:fldCharType="begin">
                <w:ffData>
                  <w:name w:val="W1_ЦенаN3"/>
                  <w:enabled/>
                  <w:calcOnExit w:val="0"/>
                  <w:textInput>
                    <w:default w:val="Цена, руб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Цена, руб.</w:t>
            </w:r>
            <w:r>
              <w:fldChar w:fldCharType="end"/>
            </w:r>
            <w:bookmarkEnd w:id="1"/>
          </w:p>
        </w:tc>
        <w:bookmarkStart w:id="2" w:name="W1_КоличествоN4"/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1F82086" w14:textId="77777777" w:rsidR="0055652D" w:rsidRDefault="0055652D">
            <w:pPr>
              <w:tabs>
                <w:tab w:val="left" w:pos="426"/>
              </w:tabs>
              <w:spacing w:line="276" w:lineRule="auto"/>
              <w:rPr>
                <w:b/>
                <w:highlight w:val="yellow"/>
              </w:rPr>
            </w:pPr>
            <w:r>
              <w:fldChar w:fldCharType="begin">
                <w:ffData>
                  <w:name w:val="W1_КоличествоN4"/>
                  <w:enabled/>
                  <w:calcOnExit w:val="0"/>
                  <w:textInput>
                    <w:default w:val="Кол-во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Кол-во</w:t>
            </w:r>
            <w:r>
              <w:fldChar w:fldCharType="end"/>
            </w:r>
            <w:bookmarkEnd w:id="2"/>
          </w:p>
        </w:tc>
        <w:bookmarkStart w:id="3" w:name="W1_СуммаN5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70481EE" w14:textId="77777777" w:rsidR="0055652D" w:rsidRDefault="0055652D">
            <w:pPr>
              <w:tabs>
                <w:tab w:val="left" w:pos="426"/>
              </w:tabs>
              <w:spacing w:line="276" w:lineRule="auto"/>
              <w:rPr>
                <w:b/>
                <w:highlight w:val="yellow"/>
              </w:rPr>
            </w:pPr>
            <w:r>
              <w:fldChar w:fldCharType="begin">
                <w:ffData>
                  <w:name w:val="W1_СуммаN5"/>
                  <w:enabled/>
                  <w:calcOnExit w:val="0"/>
                  <w:textInput>
                    <w:default w:val="Сумма, руб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Сумма, руб.</w:t>
            </w:r>
            <w:r>
              <w:fldChar w:fldCharType="end"/>
            </w:r>
            <w:bookmarkEnd w:id="3"/>
          </w:p>
        </w:tc>
      </w:tr>
      <w:tr w:rsidR="0055652D" w14:paraId="62816E3C" w14:textId="77777777" w:rsidTr="007A5A9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6AC" w14:textId="77777777" w:rsidR="0055652D" w:rsidRDefault="0055652D">
            <w:pPr>
              <w:tabs>
                <w:tab w:val="left" w:pos="426"/>
              </w:tabs>
              <w:spacing w:line="276" w:lineRule="auto"/>
              <w:rPr>
                <w:highlight w:val="yellow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A22" w14:textId="77777777" w:rsidR="0055652D" w:rsidRDefault="007A5A9D">
            <w:pPr>
              <w:tabs>
                <w:tab w:val="left" w:pos="426"/>
              </w:tabs>
              <w:spacing w:line="276" w:lineRule="auto"/>
              <w:rPr>
                <w:highlight w:val="yellow"/>
              </w:rPr>
            </w:pPr>
            <w:r w:rsidRPr="007A5A9D">
              <w:rPr>
                <w:lang w:val="x-none"/>
              </w:rPr>
              <w:t>АИСС «Пенсия» (автоматизированная информационно-справочная система)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64A" w14:textId="7F17A2DC" w:rsidR="0055652D" w:rsidRDefault="00785ED4">
            <w:pPr>
              <w:tabs>
                <w:tab w:val="left" w:pos="426"/>
              </w:tabs>
              <w:spacing w:line="276" w:lineRule="auto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6</w:t>
            </w:r>
            <w:r w:rsidR="007A5A9D">
              <w:rPr>
                <w:highlight w:val="yellow"/>
              </w:rPr>
              <w:t>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A9DB" w14:textId="77777777" w:rsidR="0055652D" w:rsidRDefault="007A5A9D">
            <w:pPr>
              <w:tabs>
                <w:tab w:val="left" w:pos="426"/>
              </w:tabs>
              <w:spacing w:line="276" w:lineRule="auto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E94A" w14:textId="6901B8AE" w:rsidR="0055652D" w:rsidRDefault="00785ED4">
            <w:pPr>
              <w:tabs>
                <w:tab w:val="left" w:pos="426"/>
              </w:tabs>
              <w:spacing w:line="276" w:lineRule="auto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6</w:t>
            </w:r>
            <w:r w:rsidR="007A5A9D">
              <w:rPr>
                <w:highlight w:val="yellow"/>
              </w:rPr>
              <w:t>0 000</w:t>
            </w:r>
          </w:p>
        </w:tc>
      </w:tr>
      <w:tr w:rsidR="0055652D" w14:paraId="490F955B" w14:textId="77777777" w:rsidTr="007A5A9D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D009" w14:textId="77777777" w:rsidR="0055652D" w:rsidRDefault="0055652D">
            <w:pPr>
              <w:tabs>
                <w:tab w:val="left" w:pos="426"/>
              </w:tabs>
              <w:spacing w:line="276" w:lineRule="auto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B3C0" w14:textId="4374BD23" w:rsidR="0055652D" w:rsidRDefault="00785ED4">
            <w:pPr>
              <w:tabs>
                <w:tab w:val="left" w:pos="426"/>
              </w:tabs>
              <w:spacing w:line="276" w:lineRule="auto"/>
              <w:jc w:val="right"/>
              <w:rPr>
                <w:b/>
              </w:rPr>
            </w:pPr>
            <w:r>
              <w:t>6</w:t>
            </w:r>
            <w:r w:rsidR="007A5A9D">
              <w:t>0 000</w:t>
            </w:r>
          </w:p>
        </w:tc>
      </w:tr>
    </w:tbl>
    <w:p w14:paraId="75E19E45" w14:textId="77777777" w:rsidR="00636EEC" w:rsidRPr="0004456A" w:rsidRDefault="00636EEC" w:rsidP="00636EEC">
      <w:pPr>
        <w:pStyle w:val="a5"/>
        <w:spacing w:line="276" w:lineRule="auto"/>
        <w:ind w:left="360"/>
      </w:pPr>
    </w:p>
    <w:p w14:paraId="6B81B194" w14:textId="77777777" w:rsidR="00957F51" w:rsidRPr="0004456A" w:rsidRDefault="00957F51" w:rsidP="00BE24A4">
      <w:pPr>
        <w:pStyle w:val="a5"/>
        <w:numPr>
          <w:ilvl w:val="1"/>
          <w:numId w:val="2"/>
        </w:numPr>
        <w:spacing w:line="276" w:lineRule="auto"/>
        <w:ind w:left="0" w:firstLine="0"/>
      </w:pPr>
      <w:r w:rsidRPr="0004456A">
        <w:t xml:space="preserve">Поставщик гарантирует, что передаваемые им Покупателю </w:t>
      </w:r>
      <w:r w:rsidRPr="0004456A">
        <w:rPr>
          <w:lang w:val="ru-RU"/>
        </w:rPr>
        <w:t>ПП</w:t>
      </w:r>
      <w:r w:rsidRPr="0004456A">
        <w:t xml:space="preserve"> являются свободными от любых прав третьих лиц.</w:t>
      </w:r>
    </w:p>
    <w:p w14:paraId="698665FC" w14:textId="77777777" w:rsidR="00957F51" w:rsidRPr="0004456A" w:rsidRDefault="00957F51" w:rsidP="00957F51">
      <w:pPr>
        <w:pStyle w:val="a5"/>
        <w:spacing w:line="276" w:lineRule="auto"/>
        <w:ind w:left="360"/>
      </w:pPr>
    </w:p>
    <w:p w14:paraId="6403720D" w14:textId="77777777" w:rsidR="00960A69" w:rsidRPr="0004456A" w:rsidRDefault="00960A69" w:rsidP="00636EEC">
      <w:pPr>
        <w:spacing w:line="276" w:lineRule="auto"/>
        <w:jc w:val="center"/>
        <w:rPr>
          <w:b/>
        </w:rPr>
      </w:pPr>
      <w:r w:rsidRPr="0004456A">
        <w:rPr>
          <w:b/>
        </w:rPr>
        <w:t>2. ОБЯЗАННОСТИ ПОСТАВЩИКА</w:t>
      </w:r>
    </w:p>
    <w:p w14:paraId="733B4013" w14:textId="346474D1" w:rsidR="007C7D86" w:rsidRPr="00A650AD" w:rsidRDefault="00960A69" w:rsidP="00636EEC">
      <w:pPr>
        <w:pStyle w:val="a5"/>
        <w:spacing w:line="276" w:lineRule="auto"/>
        <w:rPr>
          <w:lang w:val="ru-RU"/>
        </w:rPr>
      </w:pPr>
      <w:r w:rsidRPr="0004456A">
        <w:t xml:space="preserve">2.1. Поставщик обязуется произвести поставку </w:t>
      </w:r>
      <w:r w:rsidR="00A93AAD" w:rsidRPr="0004456A">
        <w:t>ПП</w:t>
      </w:r>
      <w:r w:rsidRPr="0004456A">
        <w:t xml:space="preserve"> в течение </w:t>
      </w:r>
      <w:r w:rsidR="007A5A9D">
        <w:rPr>
          <w:lang w:val="ru-RU"/>
        </w:rPr>
        <w:t>5</w:t>
      </w:r>
      <w:r w:rsidRPr="0004456A">
        <w:t xml:space="preserve"> рабочих дней с момента поступления предопла</w:t>
      </w:r>
      <w:r w:rsidR="00A93AAD" w:rsidRPr="0004456A">
        <w:t>ты по Договору в</w:t>
      </w:r>
      <w:r w:rsidR="007A5A9D">
        <w:rPr>
          <w:lang w:val="ru-RU"/>
        </w:rPr>
        <w:t xml:space="preserve"> электронном виде на </w:t>
      </w:r>
      <w:r w:rsidR="007A5A9D">
        <w:rPr>
          <w:lang w:val="en-US"/>
        </w:rPr>
        <w:t>e</w:t>
      </w:r>
      <w:r w:rsidR="007A5A9D" w:rsidRPr="007A5A9D">
        <w:rPr>
          <w:lang w:val="ru-RU"/>
        </w:rPr>
        <w:t>.</w:t>
      </w:r>
      <w:r w:rsidR="007A5A9D">
        <w:rPr>
          <w:lang w:val="en-US"/>
        </w:rPr>
        <w:t>mail</w:t>
      </w:r>
      <w:r w:rsidR="007A5A9D" w:rsidRPr="007A5A9D">
        <w:rPr>
          <w:lang w:val="ru-RU"/>
        </w:rPr>
        <w:t xml:space="preserve"> </w:t>
      </w:r>
      <w:r w:rsidR="00785ED4">
        <w:rPr>
          <w:lang w:val="ru-RU"/>
        </w:rPr>
        <w:t>___________________</w:t>
      </w:r>
      <w:r w:rsidR="00A650AD">
        <w:rPr>
          <w:lang w:val="ru-RU"/>
        </w:rPr>
        <w:t>.</w:t>
      </w:r>
    </w:p>
    <w:p w14:paraId="4316138F" w14:textId="77777777" w:rsidR="00636EEC" w:rsidRPr="0004456A" w:rsidRDefault="00636EEC" w:rsidP="00636EEC">
      <w:pPr>
        <w:pStyle w:val="a5"/>
        <w:spacing w:line="276" w:lineRule="auto"/>
        <w:rPr>
          <w:lang w:val="ru-RU"/>
        </w:rPr>
      </w:pPr>
    </w:p>
    <w:p w14:paraId="40F93C20" w14:textId="77777777" w:rsidR="00960A69" w:rsidRPr="0004456A" w:rsidRDefault="00960A69" w:rsidP="00636EEC">
      <w:pPr>
        <w:keepNext/>
        <w:spacing w:line="276" w:lineRule="auto"/>
        <w:jc w:val="center"/>
        <w:rPr>
          <w:b/>
        </w:rPr>
      </w:pPr>
      <w:r w:rsidRPr="0004456A">
        <w:rPr>
          <w:b/>
        </w:rPr>
        <w:t>3. ОБЯЗАННОСТИ ПОКУПАТЕЛЯ</w:t>
      </w:r>
    </w:p>
    <w:p w14:paraId="34847609" w14:textId="77777777" w:rsidR="00960A69" w:rsidRPr="0004456A" w:rsidRDefault="00960A69" w:rsidP="00636EEC">
      <w:pPr>
        <w:pStyle w:val="21"/>
        <w:tabs>
          <w:tab w:val="left" w:pos="0"/>
          <w:tab w:val="left" w:pos="426"/>
        </w:tabs>
        <w:spacing w:line="276" w:lineRule="auto"/>
      </w:pPr>
      <w:r w:rsidRPr="0004456A">
        <w:t xml:space="preserve">3.1. Покупатель обязан оплатить </w:t>
      </w:r>
      <w:r w:rsidR="00A93AAD" w:rsidRPr="0004456A">
        <w:t>ПП</w:t>
      </w:r>
      <w:r w:rsidRPr="0004456A">
        <w:t xml:space="preserve"> в порядке и в сроки, установленные настоящим Договором.</w:t>
      </w:r>
    </w:p>
    <w:p w14:paraId="58B10C03" w14:textId="77777777" w:rsidR="00960A69" w:rsidRPr="0004456A" w:rsidRDefault="00960A69" w:rsidP="00636EEC">
      <w:pPr>
        <w:pStyle w:val="21"/>
        <w:tabs>
          <w:tab w:val="left" w:pos="0"/>
          <w:tab w:val="left" w:pos="426"/>
        </w:tabs>
        <w:spacing w:line="276" w:lineRule="auto"/>
      </w:pPr>
      <w:r w:rsidRPr="0004456A">
        <w:t>3.2. Покупатель обязан принять поставленн</w:t>
      </w:r>
      <w:r w:rsidR="008B2DE5" w:rsidRPr="0004456A">
        <w:rPr>
          <w:lang w:val="ru-RU"/>
        </w:rPr>
        <w:t>ый</w:t>
      </w:r>
      <w:r w:rsidRPr="0004456A">
        <w:t xml:space="preserve"> ему </w:t>
      </w:r>
      <w:r w:rsidR="00A93AAD" w:rsidRPr="0004456A">
        <w:t>ПП</w:t>
      </w:r>
      <w:r w:rsidRPr="0004456A">
        <w:t xml:space="preserve"> и подписать предоставленные ему Поставщиком соответствующие накладные либо предоставить мотивированный отказ от их подписания в день поставки </w:t>
      </w:r>
      <w:r w:rsidR="00A93AAD" w:rsidRPr="0004456A">
        <w:t>ПП</w:t>
      </w:r>
      <w:r w:rsidRPr="0004456A">
        <w:t xml:space="preserve">. В случае не подписания соответствующих документов или не предоставления мотивированного отказа от подписания в указанный срок, накладные подписываются Поставщиком в одностороннем порядке, при этом сторонами считается, что Поставщик выполнил свои обязательства в срок, в полном объеме и надлежащим образом. Накладные являются неотъемлемой частью настоящего Договора. </w:t>
      </w:r>
    </w:p>
    <w:p w14:paraId="1B26B9A4" w14:textId="77777777" w:rsidR="00960A69" w:rsidRPr="0004456A" w:rsidRDefault="00960A69" w:rsidP="00636EEC">
      <w:pPr>
        <w:tabs>
          <w:tab w:val="left" w:pos="0"/>
          <w:tab w:val="left" w:pos="142"/>
          <w:tab w:val="left" w:pos="426"/>
          <w:tab w:val="left" w:pos="709"/>
        </w:tabs>
        <w:spacing w:line="276" w:lineRule="auto"/>
        <w:jc w:val="both"/>
      </w:pPr>
      <w:r w:rsidRPr="0004456A">
        <w:t xml:space="preserve">3.3. В процессе эксплуатации </w:t>
      </w:r>
      <w:r w:rsidR="00A93AAD" w:rsidRPr="0004456A">
        <w:t>ПП</w:t>
      </w:r>
      <w:r w:rsidRPr="0004456A">
        <w:t xml:space="preserve"> Покупатель обязан ежедневно создавать архивную копию базы данных </w:t>
      </w:r>
      <w:r w:rsidR="00A93AAD" w:rsidRPr="0004456A">
        <w:t>ПП</w:t>
      </w:r>
      <w:r w:rsidRPr="0004456A">
        <w:t xml:space="preserve"> на отдельный надежный носитель информации (</w:t>
      </w:r>
      <w:r w:rsidRPr="0004456A">
        <w:rPr>
          <w:lang w:val="en-US"/>
        </w:rPr>
        <w:t>ZIP</w:t>
      </w:r>
      <w:r w:rsidRPr="0004456A">
        <w:t xml:space="preserve"> – дискета, </w:t>
      </w:r>
      <w:r w:rsidRPr="0004456A">
        <w:rPr>
          <w:lang w:val="en-US"/>
        </w:rPr>
        <w:t>CD</w:t>
      </w:r>
      <w:r w:rsidRPr="0004456A">
        <w:t>, отдельный винчестер), используемый только для хранения архивных копий с целью исключить потерю данных по независящим от сторон причинам.</w:t>
      </w:r>
    </w:p>
    <w:p w14:paraId="37AC874B" w14:textId="77777777" w:rsidR="00636EEC" w:rsidRPr="0004456A" w:rsidRDefault="00636EEC" w:rsidP="00636EEC">
      <w:pPr>
        <w:tabs>
          <w:tab w:val="left" w:pos="0"/>
          <w:tab w:val="left" w:pos="142"/>
          <w:tab w:val="left" w:pos="426"/>
          <w:tab w:val="left" w:pos="709"/>
        </w:tabs>
        <w:spacing w:line="276" w:lineRule="auto"/>
        <w:jc w:val="both"/>
      </w:pPr>
    </w:p>
    <w:p w14:paraId="70CF235B" w14:textId="77777777" w:rsidR="00960A69" w:rsidRPr="0004456A" w:rsidRDefault="00960A69" w:rsidP="00636EEC">
      <w:pPr>
        <w:keepNext/>
        <w:spacing w:line="276" w:lineRule="auto"/>
        <w:jc w:val="center"/>
        <w:rPr>
          <w:b/>
        </w:rPr>
      </w:pPr>
      <w:r w:rsidRPr="0004456A">
        <w:rPr>
          <w:b/>
        </w:rPr>
        <w:t>4. РАЗМЕР И ПОРЯДОК ОПЛАТЫ УСЛУГ ПОСТАВЩИКА</w:t>
      </w:r>
    </w:p>
    <w:p w14:paraId="558C5577" w14:textId="115CB781" w:rsidR="00960A69" w:rsidRPr="0004456A" w:rsidRDefault="00960A69" w:rsidP="00636EEC">
      <w:pPr>
        <w:numPr>
          <w:ilvl w:val="1"/>
          <w:numId w:val="1"/>
        </w:numPr>
        <w:tabs>
          <w:tab w:val="clear" w:pos="510"/>
          <w:tab w:val="num" w:pos="426"/>
        </w:tabs>
        <w:spacing w:line="276" w:lineRule="auto"/>
        <w:ind w:left="0" w:firstLine="0"/>
        <w:jc w:val="both"/>
      </w:pPr>
      <w:r w:rsidRPr="0004456A">
        <w:t xml:space="preserve">Стоимость </w:t>
      </w:r>
      <w:r w:rsidR="00A93AAD" w:rsidRPr="0004456A">
        <w:t>ПП</w:t>
      </w:r>
      <w:r w:rsidRPr="0004456A">
        <w:t xml:space="preserve"> составляет </w:t>
      </w:r>
      <w:r w:rsidR="00785ED4">
        <w:t>6</w:t>
      </w:r>
      <w:r w:rsidR="007A5A9D" w:rsidRPr="007A5A9D">
        <w:t>0</w:t>
      </w:r>
      <w:r w:rsidR="007A5A9D">
        <w:t> </w:t>
      </w:r>
      <w:r w:rsidR="007A5A9D" w:rsidRPr="007A5A9D">
        <w:t>000 (</w:t>
      </w:r>
      <w:r w:rsidR="00785ED4">
        <w:t>Шес</w:t>
      </w:r>
      <w:r w:rsidR="007A5A9D">
        <w:t>тьдесят тысяч)</w:t>
      </w:r>
      <w:r w:rsidRPr="0004456A">
        <w:t xml:space="preserve"> рублей</w:t>
      </w:r>
      <w:r w:rsidR="008B2DE5" w:rsidRPr="0004456A">
        <w:t>,</w:t>
      </w:r>
      <w:r w:rsidRPr="0004456A">
        <w:t xml:space="preserve"> </w:t>
      </w:r>
      <w:r w:rsidR="004033B8" w:rsidRPr="0004456A">
        <w:fldChar w:fldCharType="begin">
          <w:ffData>
            <w:name w:val="ТекстНДСдляУСНиОСНО1"/>
            <w:enabled/>
            <w:calcOnExit w:val="0"/>
            <w:textInput>
              <w:default w:val="НДС"/>
            </w:textInput>
          </w:ffData>
        </w:fldChar>
      </w:r>
      <w:bookmarkStart w:id="4" w:name="ТекстНДСдляУСНиОСНО1"/>
      <w:r w:rsidR="004033B8" w:rsidRPr="0004456A">
        <w:instrText xml:space="preserve"> FORMTEXT </w:instrText>
      </w:r>
      <w:r w:rsidR="004033B8" w:rsidRPr="0004456A">
        <w:fldChar w:fldCharType="separate"/>
      </w:r>
      <w:r w:rsidR="006A740C">
        <w:t>без НДС в соответствии с гл.26.2 НК РФ</w:t>
      </w:r>
      <w:r w:rsidR="004033B8" w:rsidRPr="0004456A">
        <w:fldChar w:fldCharType="end"/>
      </w:r>
      <w:bookmarkEnd w:id="4"/>
      <w:r w:rsidRPr="0004456A">
        <w:t>.</w:t>
      </w:r>
    </w:p>
    <w:p w14:paraId="03B7965E" w14:textId="77777777" w:rsidR="00960A69" w:rsidRPr="0004456A" w:rsidRDefault="00960A69" w:rsidP="00636EEC">
      <w:pPr>
        <w:numPr>
          <w:ilvl w:val="1"/>
          <w:numId w:val="1"/>
        </w:numPr>
        <w:tabs>
          <w:tab w:val="clear" w:pos="510"/>
          <w:tab w:val="num" w:pos="426"/>
        </w:tabs>
        <w:spacing w:line="276" w:lineRule="auto"/>
        <w:ind w:left="0" w:firstLine="0"/>
        <w:jc w:val="both"/>
      </w:pPr>
      <w:r w:rsidRPr="0004456A">
        <w:t>Расч</w:t>
      </w:r>
      <w:r w:rsidR="008B2DE5" w:rsidRPr="0004456A">
        <w:t>ёт по настоящему Д</w:t>
      </w:r>
      <w:r w:rsidRPr="0004456A">
        <w:t xml:space="preserve">оговору за </w:t>
      </w:r>
      <w:r w:rsidR="00A93AAD" w:rsidRPr="0004456A">
        <w:t>ПП</w:t>
      </w:r>
      <w:r w:rsidRPr="0004456A">
        <w:t xml:space="preserve"> осуществляется в рублях путем перечисления денежных средств на расч</w:t>
      </w:r>
      <w:r w:rsidR="008B2DE5" w:rsidRPr="0004456A">
        <w:t>ё</w:t>
      </w:r>
      <w:r w:rsidRPr="0004456A">
        <w:t>тный сч</w:t>
      </w:r>
      <w:r w:rsidR="008B2DE5" w:rsidRPr="0004456A">
        <w:t>ё</w:t>
      </w:r>
      <w:r w:rsidRPr="0004456A">
        <w:t xml:space="preserve">т Поставщика или путем внесения наличных денежных средств в кассу Поставщика в течение </w:t>
      </w:r>
      <w:r w:rsidR="00957F51" w:rsidRPr="0004456A">
        <w:t>5 (</w:t>
      </w:r>
      <w:r w:rsidRPr="0004456A">
        <w:t>пяти</w:t>
      </w:r>
      <w:r w:rsidR="00957F51" w:rsidRPr="0004456A">
        <w:t>)</w:t>
      </w:r>
      <w:r w:rsidRPr="0004456A">
        <w:t xml:space="preserve"> банковских дней с момента подписания настоящего Договора.</w:t>
      </w:r>
      <w:r w:rsidR="0046254C" w:rsidRPr="0004456A">
        <w:t xml:space="preserve"> Датой оплаты является дата поступления денежных средств на расч</w:t>
      </w:r>
      <w:r w:rsidR="008B2DE5" w:rsidRPr="0004456A">
        <w:t>ётный счё</w:t>
      </w:r>
      <w:r w:rsidR="0046254C" w:rsidRPr="0004456A">
        <w:t xml:space="preserve">т или в кассу Поставщика. </w:t>
      </w:r>
    </w:p>
    <w:p w14:paraId="35104959" w14:textId="77777777" w:rsidR="00960A69" w:rsidRPr="0004456A" w:rsidRDefault="00960A69" w:rsidP="00636EEC">
      <w:pPr>
        <w:numPr>
          <w:ilvl w:val="1"/>
          <w:numId w:val="1"/>
        </w:numPr>
        <w:tabs>
          <w:tab w:val="clear" w:pos="510"/>
          <w:tab w:val="num" w:pos="426"/>
        </w:tabs>
        <w:spacing w:line="276" w:lineRule="auto"/>
        <w:ind w:left="0" w:firstLine="0"/>
        <w:jc w:val="both"/>
      </w:pPr>
      <w:r w:rsidRPr="0004456A">
        <w:t xml:space="preserve">Поставка </w:t>
      </w:r>
      <w:r w:rsidR="00A93AAD" w:rsidRPr="0004456A">
        <w:t>ПП</w:t>
      </w:r>
      <w:r w:rsidRPr="0004456A">
        <w:t xml:space="preserve"> Покупателю осуществляется после 100% предоплаты.</w:t>
      </w:r>
    </w:p>
    <w:p w14:paraId="4CDAB3D2" w14:textId="77777777" w:rsidR="00960A69" w:rsidRPr="0004456A" w:rsidRDefault="0046254C" w:rsidP="00636EEC">
      <w:pPr>
        <w:numPr>
          <w:ilvl w:val="1"/>
          <w:numId w:val="1"/>
        </w:numPr>
        <w:tabs>
          <w:tab w:val="clear" w:pos="510"/>
          <w:tab w:val="num" w:pos="426"/>
        </w:tabs>
        <w:spacing w:line="276" w:lineRule="auto"/>
        <w:ind w:left="0" w:firstLine="0"/>
        <w:jc w:val="both"/>
      </w:pPr>
      <w:r w:rsidRPr="0004456A">
        <w:t>Стоимость</w:t>
      </w:r>
      <w:r w:rsidR="00960A69" w:rsidRPr="0004456A">
        <w:t xml:space="preserve"> </w:t>
      </w:r>
      <w:r w:rsidR="00A93AAD" w:rsidRPr="0004456A">
        <w:t>ПП</w:t>
      </w:r>
      <w:r w:rsidR="00876379" w:rsidRPr="0004456A">
        <w:t>, указанная в п. 4.1</w:t>
      </w:r>
      <w:r w:rsidR="00960A69" w:rsidRPr="0004456A">
        <w:t xml:space="preserve"> Договора, является договорной и изменению в одностороннем порядке не подлежит.</w:t>
      </w:r>
    </w:p>
    <w:p w14:paraId="7D316CFB" w14:textId="77777777" w:rsidR="00636EEC" w:rsidRPr="0004456A" w:rsidRDefault="00636EEC" w:rsidP="00636EEC">
      <w:pPr>
        <w:keepNext/>
        <w:spacing w:line="276" w:lineRule="auto"/>
        <w:ind w:firstLine="720"/>
        <w:jc w:val="center"/>
        <w:rPr>
          <w:b/>
        </w:rPr>
      </w:pPr>
    </w:p>
    <w:p w14:paraId="6C2ED663" w14:textId="77777777" w:rsidR="00960A69" w:rsidRPr="0004456A" w:rsidRDefault="00960A69" w:rsidP="00636EEC">
      <w:pPr>
        <w:keepNext/>
        <w:spacing w:line="276" w:lineRule="auto"/>
        <w:ind w:firstLine="720"/>
        <w:jc w:val="center"/>
        <w:rPr>
          <w:b/>
        </w:rPr>
      </w:pPr>
      <w:r w:rsidRPr="0004456A">
        <w:rPr>
          <w:b/>
        </w:rPr>
        <w:t>5. ОТВЕТСТВЕННОСТЬ СТОРОН И ПОРЯДОК РАЗРЕШЕНИЯ СПОРОВ</w:t>
      </w:r>
    </w:p>
    <w:p w14:paraId="41FAA6EC" w14:textId="17589AF7" w:rsidR="00960A69" w:rsidRPr="0004456A" w:rsidRDefault="00DB0F1F" w:rsidP="00636EEC">
      <w:pPr>
        <w:spacing w:line="276" w:lineRule="auto"/>
        <w:jc w:val="both"/>
      </w:pPr>
      <w:r w:rsidRPr="0004456A">
        <w:t>5.</w:t>
      </w:r>
      <w:r w:rsidR="00E45ED4">
        <w:t>1</w:t>
      </w:r>
      <w:r w:rsidRPr="0004456A">
        <w:t xml:space="preserve">. </w:t>
      </w:r>
      <w:r w:rsidR="00960A69" w:rsidRPr="0004456A">
        <w:t xml:space="preserve">Все споры по настоящему Договору разрешаются путем переговоров Сторон. </w:t>
      </w:r>
      <w:r w:rsidR="0046254C" w:rsidRPr="0004456A">
        <w:t xml:space="preserve">Соблюдение претензионного порядка является обязательным для Сторон. </w:t>
      </w:r>
      <w:r w:rsidR="00960A69" w:rsidRPr="0004456A">
        <w:t xml:space="preserve">Срок ответа на претензию – </w:t>
      </w:r>
      <w:r w:rsidR="008B2DE5" w:rsidRPr="0004456A">
        <w:t xml:space="preserve">5 (пять) </w:t>
      </w:r>
      <w:r w:rsidR="00960A69" w:rsidRPr="0004456A">
        <w:t xml:space="preserve">рабочих дней с момента получения претензии (определяется по почтовому штемпелю). В случае если стороны не пришли к соглашению путем переговоров, споры передаются на рассмотрение </w:t>
      </w:r>
      <w:r w:rsidR="00194AB6" w:rsidRPr="0004456A">
        <w:t xml:space="preserve">в Арбитражный суд </w:t>
      </w:r>
      <w:r w:rsidR="0046254C" w:rsidRPr="0004456A">
        <w:t>по месту нахождения истца.</w:t>
      </w:r>
      <w:r w:rsidR="00960A69" w:rsidRPr="0004456A">
        <w:t xml:space="preserve"> </w:t>
      </w:r>
    </w:p>
    <w:p w14:paraId="47E2942F" w14:textId="77777777" w:rsidR="00960A69" w:rsidRPr="0004456A" w:rsidRDefault="00C676B6" w:rsidP="00636EEC">
      <w:pPr>
        <w:pStyle w:val="a5"/>
        <w:spacing w:line="276" w:lineRule="auto"/>
      </w:pPr>
      <w:r w:rsidRPr="0004456A">
        <w:t>5.</w:t>
      </w:r>
      <w:r w:rsidRPr="0004456A">
        <w:rPr>
          <w:lang w:val="ru-RU"/>
        </w:rPr>
        <w:t>2</w:t>
      </w:r>
      <w:r w:rsidR="00960A69" w:rsidRPr="0004456A">
        <w:t xml:space="preserve">. Поставщик не несет ответственности за задержку поставки </w:t>
      </w:r>
      <w:r w:rsidR="00A93AAD" w:rsidRPr="0004456A">
        <w:t>ПП</w:t>
      </w:r>
      <w:r w:rsidR="00960A69" w:rsidRPr="0004456A">
        <w:t>, произошедшую по</w:t>
      </w:r>
      <w:r w:rsidR="0046254C" w:rsidRPr="0004456A">
        <w:t xml:space="preserve"> вине производителя поставляемого </w:t>
      </w:r>
      <w:r w:rsidR="00A93AAD" w:rsidRPr="0004456A">
        <w:t>ПП</w:t>
      </w:r>
      <w:r w:rsidR="00960A69" w:rsidRPr="0004456A">
        <w:t xml:space="preserve">. При возникновении такой задержки Поставщик обязан немедленно сообщить Покупателю о возникших обстоятельствах и предоставить заверенные производителем </w:t>
      </w:r>
      <w:r w:rsidR="00A93AAD" w:rsidRPr="0004456A">
        <w:t>ПП</w:t>
      </w:r>
      <w:r w:rsidR="0046254C" w:rsidRPr="0004456A">
        <w:t xml:space="preserve"> </w:t>
      </w:r>
      <w:r w:rsidR="00960A69" w:rsidRPr="0004456A">
        <w:t xml:space="preserve">документы, подтверждающие причину задержки поставки. </w:t>
      </w:r>
    </w:p>
    <w:p w14:paraId="5A5BB0DB" w14:textId="77777777" w:rsidR="00636EEC" w:rsidRPr="0004456A" w:rsidRDefault="00636EEC" w:rsidP="00636EEC">
      <w:pPr>
        <w:keepNext/>
        <w:spacing w:line="276" w:lineRule="auto"/>
        <w:ind w:firstLine="720"/>
        <w:jc w:val="center"/>
        <w:rPr>
          <w:b/>
        </w:rPr>
      </w:pPr>
    </w:p>
    <w:p w14:paraId="0A9C9CFA" w14:textId="77777777" w:rsidR="00960A69" w:rsidRPr="0004456A" w:rsidRDefault="00960A69" w:rsidP="00636EEC">
      <w:pPr>
        <w:keepNext/>
        <w:spacing w:line="276" w:lineRule="auto"/>
        <w:ind w:firstLine="720"/>
        <w:jc w:val="center"/>
        <w:rPr>
          <w:b/>
        </w:rPr>
      </w:pPr>
      <w:r w:rsidRPr="0004456A">
        <w:rPr>
          <w:b/>
        </w:rPr>
        <w:t>6. СРОК ДЕЙСТВИЯ ДОГОВОРА</w:t>
      </w:r>
    </w:p>
    <w:p w14:paraId="353EC703" w14:textId="5A3608C4" w:rsidR="00960A69" w:rsidRPr="0004456A" w:rsidRDefault="00960A69" w:rsidP="00636EEC">
      <w:pPr>
        <w:spacing w:line="276" w:lineRule="auto"/>
        <w:jc w:val="both"/>
      </w:pPr>
      <w:r w:rsidRPr="0004456A">
        <w:t>6.1. Настоящий Договор вступает в силу с момента его подписания Сторонами и действует до</w:t>
      </w:r>
      <w:r w:rsidR="00785ED4">
        <w:t xml:space="preserve"> __________________</w:t>
      </w:r>
      <w:r w:rsidR="005D1815" w:rsidRPr="0004456A">
        <w:t>.</w:t>
      </w:r>
    </w:p>
    <w:p w14:paraId="44658DAA" w14:textId="77777777" w:rsidR="00960A69" w:rsidRPr="0004456A" w:rsidRDefault="00960A69" w:rsidP="00636EEC">
      <w:pPr>
        <w:spacing w:line="276" w:lineRule="auto"/>
        <w:jc w:val="both"/>
      </w:pPr>
      <w:r w:rsidRPr="0004456A">
        <w:t xml:space="preserve">6.2. Истечения срока настоящего Договора не освобождает Стороны от </w:t>
      </w:r>
      <w:r w:rsidR="007E1924" w:rsidRPr="0004456A">
        <w:t xml:space="preserve">ответственности за нарушение сторонами своих обязательств </w:t>
      </w:r>
      <w:r w:rsidRPr="0004456A">
        <w:t>по Договору.</w:t>
      </w:r>
    </w:p>
    <w:p w14:paraId="06F888DB" w14:textId="77777777" w:rsidR="00960A69" w:rsidRPr="0004456A" w:rsidRDefault="00960A69" w:rsidP="00636EEC">
      <w:pPr>
        <w:pStyle w:val="31"/>
        <w:spacing w:line="276" w:lineRule="auto"/>
        <w:ind w:firstLine="0"/>
        <w:rPr>
          <w:sz w:val="20"/>
        </w:rPr>
      </w:pPr>
      <w:r w:rsidRPr="0004456A">
        <w:rPr>
          <w:sz w:val="20"/>
        </w:rPr>
        <w:t>6.3. Договор может быть расторгнут каждой из сторон досрочно в одностороннем порядке с предупреждением другой стороны не менее чем за один месяц.</w:t>
      </w:r>
    </w:p>
    <w:p w14:paraId="07A6E1B9" w14:textId="77777777" w:rsidR="00957F51" w:rsidRPr="0004456A" w:rsidRDefault="00957F51" w:rsidP="00636EEC">
      <w:pPr>
        <w:pStyle w:val="31"/>
        <w:spacing w:line="276" w:lineRule="auto"/>
        <w:ind w:firstLine="0"/>
        <w:rPr>
          <w:sz w:val="20"/>
        </w:rPr>
      </w:pPr>
    </w:p>
    <w:p w14:paraId="282E3779" w14:textId="77777777" w:rsidR="00957F51" w:rsidRPr="0004456A" w:rsidRDefault="00957F51" w:rsidP="00957F51">
      <w:pPr>
        <w:keepNext/>
        <w:spacing w:line="276" w:lineRule="auto"/>
        <w:ind w:firstLine="720"/>
        <w:jc w:val="center"/>
        <w:rPr>
          <w:b/>
        </w:rPr>
      </w:pPr>
      <w:r w:rsidRPr="0004456A">
        <w:rPr>
          <w:b/>
        </w:rPr>
        <w:t>7. КОНФИДЕНЦИАЛЬНОСТЬ</w:t>
      </w:r>
    </w:p>
    <w:p w14:paraId="1012D874" w14:textId="77777777" w:rsidR="00957F51" w:rsidRPr="0004456A" w:rsidRDefault="00957F51" w:rsidP="00BE24A4">
      <w:pPr>
        <w:pStyle w:val="31"/>
        <w:spacing w:line="276" w:lineRule="auto"/>
        <w:ind w:firstLine="284"/>
        <w:rPr>
          <w:sz w:val="20"/>
        </w:rPr>
      </w:pPr>
      <w:r w:rsidRPr="0004456A">
        <w:rPr>
          <w:sz w:val="20"/>
        </w:rPr>
        <w:t>Настоящий Договор, его содержание, а также все приложения к нему, являются конфиденциальными документами и не подлежат разглашению или использованию Сторонами в каких-либо целях без письменного согласия другой Стороны, за исключением случаев, когда этого требуют официальные органы Российской Федерации вследствие выполнения требования действующего законодательства.</w:t>
      </w:r>
    </w:p>
    <w:p w14:paraId="3E069629" w14:textId="77777777" w:rsidR="00636EEC" w:rsidRPr="0004456A" w:rsidRDefault="00636EEC" w:rsidP="00636EEC">
      <w:pPr>
        <w:keepNext/>
        <w:spacing w:line="276" w:lineRule="auto"/>
        <w:ind w:firstLine="720"/>
        <w:jc w:val="center"/>
        <w:rPr>
          <w:b/>
        </w:rPr>
      </w:pPr>
    </w:p>
    <w:p w14:paraId="1DBB6954" w14:textId="77777777" w:rsidR="00BE24A4" w:rsidRPr="0004456A" w:rsidRDefault="00BE24A4" w:rsidP="00636EEC">
      <w:pPr>
        <w:keepNext/>
        <w:spacing w:line="276" w:lineRule="auto"/>
        <w:ind w:firstLine="720"/>
        <w:jc w:val="center"/>
        <w:rPr>
          <w:b/>
          <w:bCs/>
        </w:rPr>
      </w:pPr>
      <w:r w:rsidRPr="0004456A">
        <w:rPr>
          <w:b/>
        </w:rPr>
        <w:t xml:space="preserve">8. </w:t>
      </w:r>
      <w:r w:rsidRPr="0004456A">
        <w:rPr>
          <w:b/>
          <w:bCs/>
        </w:rPr>
        <w:t>ОТКАЗ ОТ ИСПОЛНЕНИЯ ДОГОВОРА. РАСТОРЖЕНИЕ ДОГОВОРА</w:t>
      </w:r>
    </w:p>
    <w:p w14:paraId="39C48B77" w14:textId="77777777" w:rsidR="00BE24A4" w:rsidRPr="0004456A" w:rsidRDefault="00BE24A4" w:rsidP="00BE24A4">
      <w:pPr>
        <w:pStyle w:val="31"/>
        <w:spacing w:line="276" w:lineRule="auto"/>
        <w:ind w:firstLine="0"/>
        <w:rPr>
          <w:sz w:val="20"/>
        </w:rPr>
      </w:pPr>
      <w:r w:rsidRPr="0004456A">
        <w:rPr>
          <w:sz w:val="20"/>
          <w:lang w:val="ru-RU"/>
        </w:rPr>
        <w:t xml:space="preserve">8.1. </w:t>
      </w:r>
      <w:r w:rsidRPr="0004456A">
        <w:rPr>
          <w:sz w:val="20"/>
        </w:rPr>
        <w:t>Отказ от исполнения Договора и его прекращение происходит в порядке и на условиях, установленных действующим законодательством</w:t>
      </w:r>
      <w:r w:rsidRPr="0004456A">
        <w:rPr>
          <w:sz w:val="20"/>
          <w:lang w:val="ru-RU"/>
        </w:rPr>
        <w:t xml:space="preserve"> РФ</w:t>
      </w:r>
      <w:r w:rsidRPr="0004456A">
        <w:rPr>
          <w:sz w:val="20"/>
        </w:rPr>
        <w:t>, с учетом положений настоящего Договора.</w:t>
      </w:r>
    </w:p>
    <w:p w14:paraId="442726CD" w14:textId="77777777" w:rsidR="00BE24A4" w:rsidRPr="0004456A" w:rsidRDefault="00BE24A4" w:rsidP="00FC7494">
      <w:pPr>
        <w:pStyle w:val="31"/>
        <w:tabs>
          <w:tab w:val="left" w:pos="426"/>
        </w:tabs>
        <w:spacing w:line="276" w:lineRule="auto"/>
        <w:ind w:firstLine="0"/>
        <w:rPr>
          <w:sz w:val="20"/>
        </w:rPr>
      </w:pPr>
      <w:r w:rsidRPr="0004456A">
        <w:rPr>
          <w:sz w:val="20"/>
        </w:rPr>
        <w:t>8.2.</w:t>
      </w:r>
      <w:r w:rsidRPr="0004456A">
        <w:rPr>
          <w:sz w:val="20"/>
        </w:rPr>
        <w:tab/>
        <w:t>Покупатель вправе отказаться от исполнения Договора как полностью</w:t>
      </w:r>
      <w:r w:rsidRPr="0004456A">
        <w:rPr>
          <w:sz w:val="20"/>
          <w:lang w:val="ru-RU"/>
        </w:rPr>
        <w:t>,</w:t>
      </w:r>
      <w:r w:rsidRPr="0004456A">
        <w:rPr>
          <w:sz w:val="20"/>
        </w:rPr>
        <w:t xml:space="preserve"> так и частично в одностороннем внесудебном порядке путем направления Поставщику письменного уведомления о таком расторжении без возмещения Поставщику каких-либо расходов, убытков и упущенной выгоды в следующих случаях:</w:t>
      </w:r>
    </w:p>
    <w:p w14:paraId="2D0866C2" w14:textId="77777777" w:rsidR="00BE24A4" w:rsidRPr="0004456A" w:rsidRDefault="00BE24A4" w:rsidP="00BE24A4">
      <w:pPr>
        <w:pStyle w:val="31"/>
        <w:spacing w:line="276" w:lineRule="auto"/>
        <w:ind w:firstLine="0"/>
        <w:rPr>
          <w:sz w:val="20"/>
        </w:rPr>
      </w:pPr>
      <w:r w:rsidRPr="0004456A">
        <w:rPr>
          <w:sz w:val="20"/>
          <w:lang w:val="ru-RU"/>
        </w:rPr>
        <w:t>- п</w:t>
      </w:r>
      <w:r w:rsidRPr="0004456A">
        <w:rPr>
          <w:sz w:val="20"/>
        </w:rPr>
        <w:t>ри неоднократной (не менее двух раз) поставки ему П</w:t>
      </w:r>
      <w:r w:rsidRPr="0004456A">
        <w:rPr>
          <w:sz w:val="20"/>
          <w:lang w:val="ru-RU"/>
        </w:rPr>
        <w:t>П</w:t>
      </w:r>
      <w:r w:rsidRPr="0004456A">
        <w:rPr>
          <w:sz w:val="20"/>
        </w:rPr>
        <w:t xml:space="preserve"> ненадлежащего качества; или</w:t>
      </w:r>
    </w:p>
    <w:p w14:paraId="365AE39D" w14:textId="77777777" w:rsidR="00BE24A4" w:rsidRPr="0004456A" w:rsidRDefault="00BE24A4" w:rsidP="00BE24A4">
      <w:pPr>
        <w:pStyle w:val="31"/>
        <w:spacing w:line="276" w:lineRule="auto"/>
        <w:ind w:firstLine="0"/>
        <w:rPr>
          <w:sz w:val="20"/>
        </w:rPr>
      </w:pPr>
      <w:r w:rsidRPr="0004456A">
        <w:rPr>
          <w:sz w:val="20"/>
          <w:lang w:val="ru-RU"/>
        </w:rPr>
        <w:t xml:space="preserve">- </w:t>
      </w:r>
      <w:r w:rsidRPr="0004456A">
        <w:rPr>
          <w:sz w:val="20"/>
        </w:rPr>
        <w:t>если поставка П</w:t>
      </w:r>
      <w:r w:rsidRPr="0004456A">
        <w:rPr>
          <w:sz w:val="20"/>
          <w:lang w:val="ru-RU"/>
        </w:rPr>
        <w:t>П</w:t>
      </w:r>
      <w:r w:rsidRPr="0004456A">
        <w:rPr>
          <w:sz w:val="20"/>
        </w:rPr>
        <w:t xml:space="preserve"> просрочена более 10 (десять) календарных дней; или</w:t>
      </w:r>
    </w:p>
    <w:p w14:paraId="57DACE48" w14:textId="77777777" w:rsidR="00BE24A4" w:rsidRPr="0004456A" w:rsidRDefault="00BE24A4" w:rsidP="00BE24A4">
      <w:pPr>
        <w:pStyle w:val="31"/>
        <w:spacing w:line="276" w:lineRule="auto"/>
        <w:ind w:firstLine="0"/>
        <w:rPr>
          <w:sz w:val="20"/>
        </w:rPr>
      </w:pPr>
      <w:r w:rsidRPr="0004456A">
        <w:rPr>
          <w:sz w:val="20"/>
          <w:lang w:val="ru-RU"/>
        </w:rPr>
        <w:t xml:space="preserve">- </w:t>
      </w:r>
      <w:r w:rsidRPr="0004456A">
        <w:rPr>
          <w:sz w:val="20"/>
        </w:rPr>
        <w:t>в иных случаях, предусмотренных настоящим Договором и законодательством РФ.</w:t>
      </w:r>
    </w:p>
    <w:p w14:paraId="00288E9B" w14:textId="77777777" w:rsidR="00BE24A4" w:rsidRPr="0004456A" w:rsidRDefault="00BE24A4" w:rsidP="00BE24A4">
      <w:pPr>
        <w:pStyle w:val="31"/>
        <w:spacing w:line="276" w:lineRule="auto"/>
        <w:ind w:firstLine="0"/>
        <w:rPr>
          <w:sz w:val="20"/>
        </w:rPr>
      </w:pPr>
    </w:p>
    <w:p w14:paraId="2EF379BF" w14:textId="77777777" w:rsidR="00960A69" w:rsidRPr="0004456A" w:rsidRDefault="00BE24A4" w:rsidP="00636EEC">
      <w:pPr>
        <w:keepNext/>
        <w:spacing w:line="276" w:lineRule="auto"/>
        <w:ind w:firstLine="720"/>
        <w:jc w:val="center"/>
        <w:rPr>
          <w:b/>
        </w:rPr>
      </w:pPr>
      <w:r w:rsidRPr="0004456A">
        <w:rPr>
          <w:b/>
        </w:rPr>
        <w:t>9</w:t>
      </w:r>
      <w:r w:rsidR="00960A69" w:rsidRPr="0004456A">
        <w:rPr>
          <w:b/>
        </w:rPr>
        <w:t>. ПРОЧИЕ УСЛОВИЯ</w:t>
      </w:r>
    </w:p>
    <w:p w14:paraId="4D925906" w14:textId="77777777" w:rsidR="00960A69" w:rsidRPr="0004456A" w:rsidRDefault="00BE24A4" w:rsidP="00636EEC">
      <w:pPr>
        <w:pStyle w:val="a7"/>
        <w:spacing w:line="276" w:lineRule="auto"/>
        <w:ind w:firstLine="0"/>
      </w:pPr>
      <w:r w:rsidRPr="0004456A">
        <w:rPr>
          <w:lang w:val="ru-RU"/>
        </w:rPr>
        <w:t>9</w:t>
      </w:r>
      <w:r w:rsidR="00960A69" w:rsidRPr="0004456A">
        <w:t>.1. Все изменения и дополнения к настоящему Договору имеют силу, если они совершены в письменной форме и подписаны уполномоченными представителями сторон.</w:t>
      </w:r>
    </w:p>
    <w:p w14:paraId="026E0BBB" w14:textId="77777777" w:rsidR="0046254C" w:rsidRPr="0004456A" w:rsidRDefault="00BE24A4" w:rsidP="00636EEC">
      <w:pPr>
        <w:widowControl w:val="0"/>
        <w:spacing w:line="276" w:lineRule="auto"/>
        <w:jc w:val="both"/>
      </w:pPr>
      <w:r w:rsidRPr="0004456A">
        <w:t>9</w:t>
      </w:r>
      <w:r w:rsidR="00960A69" w:rsidRPr="0004456A">
        <w:t xml:space="preserve">.2. </w:t>
      </w:r>
      <w:r w:rsidR="0046254C" w:rsidRPr="0004456A">
        <w:t xml:space="preserve">Покупателю известны важнейшие функциональные свойства </w:t>
      </w:r>
      <w:r w:rsidR="00A93AAD" w:rsidRPr="0004456A">
        <w:t>ПП</w:t>
      </w:r>
      <w:r w:rsidR="0046254C" w:rsidRPr="0004456A">
        <w:t xml:space="preserve">, в отношении которых осуществляется поставка по настоящему Договору. Поставщик не несет ответственность за несоответствие </w:t>
      </w:r>
      <w:r w:rsidR="00A93AAD" w:rsidRPr="0004456A">
        <w:t>ПП</w:t>
      </w:r>
      <w:r w:rsidR="007E5BA7" w:rsidRPr="0004456A">
        <w:t xml:space="preserve"> </w:t>
      </w:r>
      <w:r w:rsidR="0046254C" w:rsidRPr="0004456A">
        <w:t>ожиданиям и потребностям</w:t>
      </w:r>
      <w:r w:rsidR="007E5BA7" w:rsidRPr="0004456A">
        <w:t xml:space="preserve"> Покупателя,</w:t>
      </w:r>
      <w:r w:rsidR="0046254C" w:rsidRPr="0004456A">
        <w:t xml:space="preserve"> за ненадлежащее функционирование </w:t>
      </w:r>
      <w:r w:rsidR="00A93AAD" w:rsidRPr="0004456A">
        <w:t>ПП</w:t>
      </w:r>
      <w:r w:rsidR="0046254C" w:rsidRPr="0004456A">
        <w:t xml:space="preserve"> на оборудовании </w:t>
      </w:r>
      <w:r w:rsidR="007E5BA7" w:rsidRPr="0004456A">
        <w:t>Покупателя</w:t>
      </w:r>
      <w:r w:rsidR="0046254C" w:rsidRPr="0004456A">
        <w:t xml:space="preserve">, а также за какие-либо убытки, ущерб, не зависимо от причин его возникновения (включая, но не ограничиваясь этим, особый, случайный или косвенный ущерб, убытки,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возникшие вследствие использования или невозможности использования </w:t>
      </w:r>
      <w:r w:rsidR="00A93AAD" w:rsidRPr="0004456A">
        <w:t>ПП</w:t>
      </w:r>
      <w:r w:rsidR="0046254C" w:rsidRPr="0004456A">
        <w:t xml:space="preserve">. </w:t>
      </w:r>
    </w:p>
    <w:p w14:paraId="52C4C286" w14:textId="77777777" w:rsidR="00960A69" w:rsidRPr="0004456A" w:rsidRDefault="00BE24A4" w:rsidP="00636EEC">
      <w:pPr>
        <w:pStyle w:val="a7"/>
        <w:spacing w:line="276" w:lineRule="auto"/>
        <w:ind w:firstLine="0"/>
        <w:rPr>
          <w:lang w:val="ru-RU"/>
        </w:rPr>
      </w:pPr>
      <w:r w:rsidRPr="0004456A">
        <w:rPr>
          <w:lang w:val="ru-RU"/>
        </w:rPr>
        <w:t>9</w:t>
      </w:r>
      <w:r w:rsidR="007E5BA7" w:rsidRPr="0004456A">
        <w:t xml:space="preserve">.3. </w:t>
      </w:r>
      <w:r w:rsidR="00960A69" w:rsidRPr="0004456A">
        <w:t xml:space="preserve">Поставщик отчитывается о внедрении </w:t>
      </w:r>
      <w:r w:rsidR="00A93AAD" w:rsidRPr="0004456A">
        <w:t>ПП</w:t>
      </w:r>
      <w:r w:rsidR="00960A69" w:rsidRPr="0004456A">
        <w:t xml:space="preserve"> Покупателю перед компанией-производителем </w:t>
      </w:r>
      <w:r w:rsidR="00A93AAD" w:rsidRPr="0004456A">
        <w:t>ПП</w:t>
      </w:r>
      <w:r w:rsidR="00960A69" w:rsidRPr="0004456A">
        <w:t xml:space="preserve"> через специализированный сайт.</w:t>
      </w:r>
    </w:p>
    <w:p w14:paraId="6167745C" w14:textId="77777777" w:rsidR="000B5D20" w:rsidRPr="0004456A" w:rsidRDefault="00BE24A4" w:rsidP="00636EEC">
      <w:pPr>
        <w:pStyle w:val="a7"/>
        <w:spacing w:line="276" w:lineRule="auto"/>
        <w:ind w:firstLine="0"/>
        <w:rPr>
          <w:lang w:val="ru-RU"/>
        </w:rPr>
      </w:pPr>
      <w:r w:rsidRPr="0004456A">
        <w:rPr>
          <w:lang w:val="ru-RU"/>
        </w:rPr>
        <w:t>9</w:t>
      </w:r>
      <w:r w:rsidR="000B5D20" w:rsidRPr="0004456A">
        <w:rPr>
          <w:lang w:val="ru-RU"/>
        </w:rPr>
        <w:t>.4. Поставщик имеет право размещать</w:t>
      </w:r>
      <w:r w:rsidR="000B5D20" w:rsidRPr="0004456A">
        <w:t xml:space="preserve"> логотип </w:t>
      </w:r>
      <w:r w:rsidR="000B5D20" w:rsidRPr="0004456A">
        <w:rPr>
          <w:lang w:val="ru-RU"/>
        </w:rPr>
        <w:t>Покупателя</w:t>
      </w:r>
      <w:r w:rsidR="000B5D20" w:rsidRPr="0004456A">
        <w:t xml:space="preserve"> и информацию о </w:t>
      </w:r>
      <w:r w:rsidR="000B5D20" w:rsidRPr="0004456A">
        <w:rPr>
          <w:lang w:val="ru-RU"/>
        </w:rPr>
        <w:t>Покупателе</w:t>
      </w:r>
      <w:r w:rsidR="000B5D20" w:rsidRPr="0004456A">
        <w:t xml:space="preserve"> на сайте </w:t>
      </w:r>
      <w:r w:rsidR="000B5D20" w:rsidRPr="0004456A">
        <w:rPr>
          <w:lang w:val="ru-RU"/>
        </w:rPr>
        <w:t>Поставщика</w:t>
      </w:r>
      <w:r w:rsidR="000B5D20" w:rsidRPr="0004456A">
        <w:t xml:space="preserve"> и иных информационных и/или рекламных материалах </w:t>
      </w:r>
      <w:r w:rsidR="000B5D20" w:rsidRPr="0004456A">
        <w:rPr>
          <w:lang w:val="ru-RU"/>
        </w:rPr>
        <w:t>Поставщика.</w:t>
      </w:r>
    </w:p>
    <w:p w14:paraId="58E7CA8E" w14:textId="77777777" w:rsidR="00194AB6" w:rsidRPr="0004456A" w:rsidRDefault="00BE24A4" w:rsidP="00636EEC">
      <w:pPr>
        <w:spacing w:line="276" w:lineRule="auto"/>
        <w:jc w:val="both"/>
      </w:pPr>
      <w:r w:rsidRPr="0004456A">
        <w:t>9</w:t>
      </w:r>
      <w:r w:rsidR="008B2DE5" w:rsidRPr="0004456A">
        <w:t>.5.</w:t>
      </w:r>
      <w:r w:rsidR="00194AB6" w:rsidRPr="0004456A">
        <w:t xml:space="preserve"> Стороны договорились, что в целях настоящего договора для осуществления официальной переписки допустимо использовать следующие способы:</w:t>
      </w:r>
    </w:p>
    <w:p w14:paraId="4F52A152" w14:textId="77777777" w:rsidR="00194AB6" w:rsidRPr="0004456A" w:rsidRDefault="00194AB6" w:rsidP="00FC7494">
      <w:pPr>
        <w:pStyle w:val="a5"/>
        <w:spacing w:after="60" w:line="276" w:lineRule="auto"/>
        <w:ind w:left="284"/>
      </w:pPr>
      <w:r w:rsidRPr="0004456A">
        <w:t>- отправка с помощью электронного документооборота (ЭДО) с использованием усиленной квалифицированной электронной подписи,</w:t>
      </w:r>
    </w:p>
    <w:p w14:paraId="3003AAAB" w14:textId="77777777" w:rsidR="00194AB6" w:rsidRPr="0004456A" w:rsidRDefault="00194AB6" w:rsidP="00FC7494">
      <w:pPr>
        <w:pStyle w:val="a5"/>
        <w:spacing w:after="60" w:line="276" w:lineRule="auto"/>
        <w:ind w:left="284"/>
      </w:pPr>
      <w:r w:rsidRPr="0004456A">
        <w:t>- отправка с помощью электронной почты,</w:t>
      </w:r>
    </w:p>
    <w:p w14:paraId="17B740D5" w14:textId="77777777" w:rsidR="00194AB6" w:rsidRPr="0004456A" w:rsidRDefault="00194AB6" w:rsidP="00FC7494">
      <w:pPr>
        <w:pStyle w:val="a5"/>
        <w:spacing w:after="60" w:line="276" w:lineRule="auto"/>
        <w:ind w:left="284"/>
      </w:pPr>
      <w:r w:rsidRPr="0004456A">
        <w:t>- передача с представителем Исполнителя или курьерской службой по фактическому адресу Заказчика,</w:t>
      </w:r>
    </w:p>
    <w:p w14:paraId="6C3EF5A1" w14:textId="77777777" w:rsidR="00194AB6" w:rsidRPr="0004456A" w:rsidRDefault="00194AB6" w:rsidP="00FC7494">
      <w:pPr>
        <w:spacing w:line="276" w:lineRule="auto"/>
        <w:ind w:left="284"/>
        <w:jc w:val="both"/>
      </w:pPr>
      <w:r w:rsidRPr="0004456A">
        <w:t xml:space="preserve">- отправка заказного письма с уведомлением о вручении через Почту России по юридическому адресу Заказчика. </w:t>
      </w:r>
    </w:p>
    <w:p w14:paraId="466221EA" w14:textId="77777777" w:rsidR="00194AB6" w:rsidRPr="0004456A" w:rsidRDefault="00BE24A4" w:rsidP="00636EEC">
      <w:pPr>
        <w:spacing w:line="276" w:lineRule="auto"/>
        <w:jc w:val="both"/>
      </w:pPr>
      <w:r w:rsidRPr="0004456A">
        <w:t>9</w:t>
      </w:r>
      <w:r w:rsidR="008B2DE5" w:rsidRPr="0004456A">
        <w:t>.6</w:t>
      </w:r>
      <w:r w:rsidR="00194AB6" w:rsidRPr="0004456A">
        <w:t>. При осуществлении отправки с использованием ЭДО Стороны устанавливают особенности совершения сделок в письменной фо</w:t>
      </w:r>
      <w:r w:rsidR="008B2DE5" w:rsidRPr="0004456A">
        <w:t>рме, а также условия и порядок </w:t>
      </w:r>
      <w:r w:rsidR="00194AB6" w:rsidRPr="0004456A">
        <w:t>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– эл</w:t>
      </w:r>
      <w:r w:rsidR="00F45828" w:rsidRPr="0004456A">
        <w:t>ектронной подписи</w:t>
      </w:r>
      <w:r w:rsidR="00194AB6" w:rsidRPr="0004456A">
        <w:t xml:space="preserve">. </w:t>
      </w:r>
    </w:p>
    <w:p w14:paraId="3DBBF4BC" w14:textId="77777777" w:rsidR="00194AB6" w:rsidRPr="0004456A" w:rsidRDefault="00194AB6" w:rsidP="00636EEC">
      <w:pPr>
        <w:spacing w:line="276" w:lineRule="auto"/>
        <w:ind w:firstLine="360"/>
        <w:jc w:val="both"/>
      </w:pPr>
      <w:r w:rsidRPr="0004456A">
        <w:t>Стор</w:t>
      </w:r>
      <w:r w:rsidR="008B2DE5" w:rsidRPr="0004456A">
        <w:t>оны взаимодействия соглашаются </w:t>
      </w:r>
      <w:r w:rsidRPr="0004456A">
        <w:t xml:space="preserve">признавать электронные документы равнозначными аналогичным документам на бумажных носителях. </w:t>
      </w:r>
    </w:p>
    <w:p w14:paraId="6EA8AB42" w14:textId="77777777" w:rsidR="00194AB6" w:rsidRPr="0004456A" w:rsidRDefault="00194AB6" w:rsidP="00636EEC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04456A">
        <w:t xml:space="preserve">Участники взаимодействия руководствуются настоящим </w:t>
      </w:r>
      <w:r w:rsidR="008B2DE5" w:rsidRPr="0004456A">
        <w:t>Договором, а также положениями </w:t>
      </w:r>
      <w:r w:rsidRPr="0004456A">
        <w:t>Гражданского кодекса Российской Федерации, Федерального закона РФ от 06.04.2011</w:t>
      </w:r>
      <w:r w:rsidRPr="0004456A">
        <w:rPr>
          <w:lang w:val="en-US"/>
        </w:rPr>
        <w:t> </w:t>
      </w:r>
      <w:r w:rsidRPr="0004456A">
        <w:t>г. № 63-ФЗ «Об электронной подписи», Федерального закона РФ от 06.12.2011</w:t>
      </w:r>
      <w:r w:rsidR="00F45828" w:rsidRPr="0004456A">
        <w:t xml:space="preserve"> </w:t>
      </w:r>
      <w:r w:rsidRPr="0004456A">
        <w:t>г.  № 402-ФЗ «О бухгалтерском учете».</w:t>
      </w:r>
    </w:p>
    <w:p w14:paraId="57BEF072" w14:textId="77777777" w:rsidR="00FC7494" w:rsidRPr="0004456A" w:rsidRDefault="00BE24A4" w:rsidP="00BE24A4">
      <w:pPr>
        <w:pStyle w:val="a7"/>
        <w:spacing w:line="276" w:lineRule="auto"/>
        <w:ind w:firstLine="0"/>
        <w:rPr>
          <w:lang w:val="ru-RU"/>
        </w:rPr>
      </w:pPr>
      <w:r w:rsidRPr="0004456A">
        <w:rPr>
          <w:lang w:val="ru-RU"/>
        </w:rPr>
        <w:t>9</w:t>
      </w:r>
      <w:r w:rsidR="00194AB6" w:rsidRPr="0004456A">
        <w:rPr>
          <w:lang w:val="ru-RU"/>
        </w:rPr>
        <w:t>.</w:t>
      </w:r>
      <w:r w:rsidR="008B2DE5" w:rsidRPr="0004456A">
        <w:rPr>
          <w:lang w:val="ru-RU"/>
        </w:rPr>
        <w:t>7</w:t>
      </w:r>
      <w:r w:rsidR="00194AB6" w:rsidRPr="0004456A">
        <w:rPr>
          <w:lang w:val="ru-RU"/>
        </w:rPr>
        <w:t xml:space="preserve">. </w:t>
      </w:r>
      <w:r w:rsidR="00194AB6" w:rsidRPr="0004456A">
        <w:t>При рассмотрении споров в суде переписка Сторон вышеуказанными способами будет признана Сторонами достаточным доказательством. Датой получения корреспонденции считается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 ЭДО, или день доставки в случае отправления корреспонденции с курьером</w:t>
      </w:r>
      <w:r w:rsidR="00194AB6" w:rsidRPr="0004456A">
        <w:rPr>
          <w:lang w:val="ru-RU"/>
        </w:rPr>
        <w:t>.</w:t>
      </w:r>
    </w:p>
    <w:p w14:paraId="531B2DCA" w14:textId="77777777" w:rsidR="00FC7494" w:rsidRPr="0004456A" w:rsidRDefault="00FC7494" w:rsidP="00BE24A4">
      <w:pPr>
        <w:pStyle w:val="a7"/>
        <w:spacing w:line="276" w:lineRule="auto"/>
        <w:ind w:firstLine="0"/>
        <w:rPr>
          <w:lang w:val="ru-RU"/>
        </w:rPr>
      </w:pPr>
    </w:p>
    <w:p w14:paraId="54B87932" w14:textId="77777777" w:rsidR="00960A69" w:rsidRPr="0004456A" w:rsidRDefault="00BE24A4" w:rsidP="00BE24A4">
      <w:pPr>
        <w:pStyle w:val="a7"/>
        <w:spacing w:line="276" w:lineRule="auto"/>
        <w:ind w:firstLine="0"/>
        <w:jc w:val="center"/>
        <w:rPr>
          <w:lang w:val="ru-RU"/>
        </w:rPr>
      </w:pPr>
      <w:r w:rsidRPr="0004456A">
        <w:rPr>
          <w:b/>
        </w:rPr>
        <w:t>10</w:t>
      </w:r>
      <w:r w:rsidR="00960A69" w:rsidRPr="0004456A">
        <w:rPr>
          <w:b/>
        </w:rPr>
        <w:t>. ЮРИДИЧЕСКИЕ АДРЕСА И РЕКВИЗИТЫ СТОРОН</w:t>
      </w:r>
    </w:p>
    <w:p w14:paraId="440E52B3" w14:textId="77777777" w:rsidR="00960A69" w:rsidRPr="0004456A" w:rsidRDefault="00960A69" w:rsidP="00636EEC">
      <w:pPr>
        <w:keepNext/>
        <w:spacing w:line="276" w:lineRule="auto"/>
        <w:ind w:firstLine="720"/>
        <w:jc w:val="center"/>
        <w:rPr>
          <w:b/>
        </w:rPr>
      </w:pPr>
    </w:p>
    <w:tbl>
      <w:tblPr>
        <w:tblW w:w="10034" w:type="dxa"/>
        <w:tblLayout w:type="fixed"/>
        <w:tblLook w:val="01E0" w:firstRow="1" w:lastRow="1" w:firstColumn="1" w:lastColumn="1" w:noHBand="0" w:noVBand="0"/>
      </w:tblPr>
      <w:tblGrid>
        <w:gridCol w:w="5211"/>
        <w:gridCol w:w="4823"/>
      </w:tblGrid>
      <w:tr w:rsidR="007C7D86" w:rsidRPr="0004456A" w14:paraId="11AB93E6" w14:textId="77777777" w:rsidTr="00D64D89">
        <w:tc>
          <w:tcPr>
            <w:tcW w:w="5211" w:type="dxa"/>
          </w:tcPr>
          <w:p w14:paraId="74876734" w14:textId="77777777" w:rsidR="007C7D86" w:rsidRPr="0004456A" w:rsidRDefault="007C7D86" w:rsidP="00636EEC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  <w:lang w:val="ru-RU"/>
              </w:rPr>
            </w:pPr>
            <w:r w:rsidRPr="0004456A">
              <w:rPr>
                <w:b w:val="0"/>
                <w:bCs w:val="0"/>
                <w:sz w:val="20"/>
                <w:lang w:val="ru-RU"/>
              </w:rPr>
              <w:t>ПОСТАВЩИК:</w:t>
            </w:r>
          </w:p>
          <w:p w14:paraId="098F2F5A" w14:textId="77777777" w:rsidR="007C7D86" w:rsidRPr="0004456A" w:rsidRDefault="007C7D86" w:rsidP="00636EEC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</w:p>
          <w:p w14:paraId="5518541B" w14:textId="77777777" w:rsidR="007C7D86" w:rsidRPr="0004456A" w:rsidRDefault="00D64D89" w:rsidP="00636EEC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 w:rsidRPr="00D64D89">
              <w:rPr>
                <w:b w:val="0"/>
                <w:bCs w:val="0"/>
                <w:sz w:val="20"/>
              </w:rPr>
              <w:t>ИП Дмитриев Сергей Константинович</w:t>
            </w:r>
          </w:p>
          <w:p w14:paraId="215F636E" w14:textId="77777777" w:rsidR="007C7D86" w:rsidRPr="0004456A" w:rsidRDefault="007C7D86" w:rsidP="00636EEC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 xml:space="preserve">Адрес: </w:t>
            </w:r>
            <w:r w:rsidR="00D64D89" w:rsidRPr="00D64D89">
              <w:rPr>
                <w:b w:val="0"/>
                <w:bCs w:val="0"/>
                <w:sz w:val="20"/>
              </w:rPr>
              <w:t xml:space="preserve">236040, Калининградская </w:t>
            </w:r>
            <w:proofErr w:type="spellStart"/>
            <w:r w:rsidR="00D64D89" w:rsidRPr="00D64D89">
              <w:rPr>
                <w:b w:val="0"/>
                <w:bCs w:val="0"/>
                <w:sz w:val="20"/>
              </w:rPr>
              <w:t>обл</w:t>
            </w:r>
            <w:proofErr w:type="spellEnd"/>
            <w:r w:rsidR="00D64D89" w:rsidRPr="00D64D89">
              <w:rPr>
                <w:b w:val="0"/>
                <w:bCs w:val="0"/>
                <w:sz w:val="20"/>
              </w:rPr>
              <w:t xml:space="preserve">, Калининград г, ул. </w:t>
            </w:r>
            <w:proofErr w:type="spellStart"/>
            <w:r w:rsidR="00D64D89" w:rsidRPr="00D64D89">
              <w:rPr>
                <w:b w:val="0"/>
                <w:bCs w:val="0"/>
                <w:sz w:val="20"/>
              </w:rPr>
              <w:t>Аэропортная</w:t>
            </w:r>
            <w:proofErr w:type="spellEnd"/>
            <w:r w:rsidR="00D64D89" w:rsidRPr="00D64D89">
              <w:rPr>
                <w:b w:val="0"/>
                <w:bCs w:val="0"/>
                <w:sz w:val="20"/>
              </w:rPr>
              <w:t>, д.11, кв. 52</w:t>
            </w:r>
          </w:p>
          <w:p w14:paraId="637641B5" w14:textId="56E90926" w:rsidR="007C7D86" w:rsidRPr="00D64D89" w:rsidRDefault="007C7D86" w:rsidP="00636EEC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 xml:space="preserve">Почтовый адрес: </w:t>
            </w:r>
            <w:r w:rsidR="00D64D89" w:rsidRPr="00D64D89">
              <w:rPr>
                <w:b w:val="0"/>
                <w:bCs w:val="0"/>
                <w:sz w:val="20"/>
              </w:rPr>
              <w:t>2360</w:t>
            </w:r>
            <w:r w:rsidR="00785ED4">
              <w:rPr>
                <w:b w:val="0"/>
                <w:bCs w:val="0"/>
                <w:sz w:val="20"/>
                <w:lang w:val="ru-RU"/>
              </w:rPr>
              <w:t>38</w:t>
            </w:r>
            <w:r w:rsidR="00D64D89" w:rsidRPr="00D64D89">
              <w:rPr>
                <w:b w:val="0"/>
                <w:bCs w:val="0"/>
                <w:sz w:val="20"/>
              </w:rPr>
              <w:t xml:space="preserve">, Калининградская </w:t>
            </w:r>
            <w:proofErr w:type="spellStart"/>
            <w:r w:rsidR="00D64D89" w:rsidRPr="00D64D89">
              <w:rPr>
                <w:b w:val="0"/>
                <w:bCs w:val="0"/>
                <w:sz w:val="20"/>
              </w:rPr>
              <w:t>обл</w:t>
            </w:r>
            <w:proofErr w:type="spellEnd"/>
            <w:r w:rsidR="00D64D89" w:rsidRPr="00D64D89">
              <w:rPr>
                <w:b w:val="0"/>
                <w:bCs w:val="0"/>
                <w:sz w:val="20"/>
              </w:rPr>
              <w:t xml:space="preserve">, Калининград г, ул. </w:t>
            </w:r>
            <w:proofErr w:type="spellStart"/>
            <w:r w:rsidR="00D64D89" w:rsidRPr="00D64D89">
              <w:rPr>
                <w:b w:val="0"/>
                <w:bCs w:val="0"/>
                <w:sz w:val="20"/>
              </w:rPr>
              <w:t>Аэропортная</w:t>
            </w:r>
            <w:proofErr w:type="spellEnd"/>
            <w:r w:rsidR="00D64D89" w:rsidRPr="00D64D89">
              <w:rPr>
                <w:b w:val="0"/>
                <w:bCs w:val="0"/>
                <w:sz w:val="20"/>
              </w:rPr>
              <w:t>, д.11, кв. 52</w:t>
            </w:r>
          </w:p>
          <w:p w14:paraId="4AC3B949" w14:textId="77777777" w:rsidR="007C7D86" w:rsidRPr="0004456A" w:rsidRDefault="007C7D86" w:rsidP="00636EEC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 xml:space="preserve">Р/с: </w:t>
            </w:r>
            <w:r w:rsidR="00D64D89" w:rsidRPr="00D64D89">
              <w:rPr>
                <w:b w:val="0"/>
                <w:bCs w:val="0"/>
                <w:sz w:val="20"/>
              </w:rPr>
              <w:t>0802810220010000412 в КАЛИНИНГРАДСКОЕ ОТДЕЛЕНИЕ N8626 ПАО СБЕРБАНК</w:t>
            </w:r>
          </w:p>
          <w:p w14:paraId="51A7FB03" w14:textId="77777777" w:rsidR="007C7D86" w:rsidRPr="0004456A" w:rsidRDefault="007C7D86" w:rsidP="00636EEC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 xml:space="preserve">К/с: </w:t>
            </w:r>
            <w:r w:rsidR="00D64D89" w:rsidRPr="00D64D89">
              <w:rPr>
                <w:b w:val="0"/>
                <w:bCs w:val="0"/>
                <w:sz w:val="20"/>
              </w:rPr>
              <w:t>30101810100000000634</w:t>
            </w:r>
          </w:p>
          <w:p w14:paraId="34558598" w14:textId="77777777" w:rsidR="007C7D86" w:rsidRPr="0004456A" w:rsidRDefault="007C7D86" w:rsidP="00636EEC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 xml:space="preserve">БИК: </w:t>
            </w:r>
            <w:r w:rsidR="00D64D89" w:rsidRPr="00D64D89">
              <w:rPr>
                <w:b w:val="0"/>
                <w:bCs w:val="0"/>
                <w:sz w:val="20"/>
              </w:rPr>
              <w:t>042748634</w:t>
            </w:r>
          </w:p>
          <w:p w14:paraId="4FF2FA73" w14:textId="77777777" w:rsidR="007C7D86" w:rsidRPr="0004456A" w:rsidRDefault="007C7D86" w:rsidP="00636EEC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 xml:space="preserve">ИНН: </w:t>
            </w:r>
            <w:r w:rsidR="00D64D89" w:rsidRPr="00D64D89">
              <w:rPr>
                <w:b w:val="0"/>
                <w:bCs w:val="0"/>
                <w:sz w:val="20"/>
              </w:rPr>
              <w:t>390601092700</w:t>
            </w:r>
          </w:p>
          <w:p w14:paraId="377EECA3" w14:textId="77777777" w:rsidR="007C7D86" w:rsidRDefault="007C7D86" w:rsidP="00697F94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</w:p>
          <w:p w14:paraId="1B490168" w14:textId="77777777" w:rsidR="00697F94" w:rsidRDefault="00697F94" w:rsidP="00697F94">
            <w:pPr>
              <w:rPr>
                <w:lang w:val="x-none"/>
              </w:rPr>
            </w:pPr>
          </w:p>
          <w:p w14:paraId="5AC7C49A" w14:textId="77777777" w:rsidR="00697F94" w:rsidRPr="00697F94" w:rsidRDefault="00697F94" w:rsidP="00697F94">
            <w:pPr>
              <w:rPr>
                <w:lang w:val="x-none"/>
              </w:rPr>
            </w:pPr>
          </w:p>
        </w:tc>
        <w:tc>
          <w:tcPr>
            <w:tcW w:w="4823" w:type="dxa"/>
          </w:tcPr>
          <w:p w14:paraId="3CCE2F46" w14:textId="77777777" w:rsidR="007C7D86" w:rsidRPr="0004456A" w:rsidRDefault="007C7D86" w:rsidP="00636EEC">
            <w:pPr>
              <w:pStyle w:val="2"/>
              <w:spacing w:line="276" w:lineRule="auto"/>
              <w:jc w:val="both"/>
              <w:rPr>
                <w:b w:val="0"/>
                <w:bCs w:val="0"/>
                <w:iCs/>
                <w:sz w:val="20"/>
              </w:rPr>
            </w:pPr>
            <w:r w:rsidRPr="0004456A">
              <w:rPr>
                <w:b w:val="0"/>
                <w:bCs w:val="0"/>
                <w:iCs/>
                <w:sz w:val="20"/>
                <w:lang w:val="ru-RU"/>
              </w:rPr>
              <w:t>ПОКУПАТЕЛЬ</w:t>
            </w:r>
            <w:r w:rsidRPr="0004456A">
              <w:rPr>
                <w:b w:val="0"/>
                <w:bCs w:val="0"/>
                <w:iCs/>
                <w:sz w:val="20"/>
              </w:rPr>
              <w:t>:</w:t>
            </w:r>
          </w:p>
          <w:p w14:paraId="4CF8566A" w14:textId="77777777" w:rsidR="007C7D86" w:rsidRPr="0004456A" w:rsidRDefault="007C7D86" w:rsidP="00636EEC">
            <w:pPr>
              <w:pStyle w:val="2"/>
              <w:spacing w:line="276" w:lineRule="auto"/>
              <w:jc w:val="both"/>
              <w:rPr>
                <w:b w:val="0"/>
                <w:bCs w:val="0"/>
                <w:iCs/>
                <w:sz w:val="20"/>
              </w:rPr>
            </w:pPr>
          </w:p>
          <w:p w14:paraId="6E17ED02" w14:textId="6FF4C7AB" w:rsidR="00D64D89" w:rsidRPr="00EE6432" w:rsidRDefault="00EE6432" w:rsidP="00D64D89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  <w:lang w:val="ru-RU"/>
              </w:rPr>
            </w:pPr>
            <w:r>
              <w:rPr>
                <w:b w:val="0"/>
                <w:bCs w:val="0"/>
                <w:sz w:val="20"/>
                <w:lang w:val="ru-RU"/>
              </w:rPr>
              <w:t xml:space="preserve">ООО </w:t>
            </w:r>
          </w:p>
          <w:p w14:paraId="26EC5107" w14:textId="1EB3BEA1" w:rsidR="00D64D89" w:rsidRPr="0004456A" w:rsidRDefault="00D64D89" w:rsidP="00D64D89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 xml:space="preserve">Адрес: </w:t>
            </w:r>
          </w:p>
          <w:p w14:paraId="52ED3137" w14:textId="7228B4FA" w:rsidR="00D64D89" w:rsidRPr="0004456A" w:rsidRDefault="00D64D89" w:rsidP="00D64D89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 xml:space="preserve">Почтовый адрес: </w:t>
            </w:r>
          </w:p>
          <w:p w14:paraId="7085E33E" w14:textId="1A3EB168" w:rsidR="00D64D89" w:rsidRPr="0004456A" w:rsidRDefault="00D64D89" w:rsidP="00D64D89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 xml:space="preserve">Телефон: </w:t>
            </w:r>
          </w:p>
          <w:p w14:paraId="5B6BC0AD" w14:textId="3162114E" w:rsidR="00D64D89" w:rsidRPr="0004456A" w:rsidRDefault="00D64D89" w:rsidP="00D64D89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 xml:space="preserve">Р/с: </w:t>
            </w:r>
          </w:p>
          <w:p w14:paraId="4FCB9021" w14:textId="2A44EDC3" w:rsidR="00D64D89" w:rsidRPr="0004456A" w:rsidRDefault="00D64D89" w:rsidP="00D64D89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 xml:space="preserve">Банк: </w:t>
            </w:r>
          </w:p>
          <w:p w14:paraId="4F650F50" w14:textId="392C15A8" w:rsidR="00D64D89" w:rsidRPr="0004456A" w:rsidRDefault="00D64D89" w:rsidP="00D64D89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 xml:space="preserve">К/с: </w:t>
            </w:r>
          </w:p>
          <w:p w14:paraId="73095B48" w14:textId="10F2441F" w:rsidR="00D64D89" w:rsidRPr="0004456A" w:rsidRDefault="00D64D89" w:rsidP="00D64D89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 xml:space="preserve">БИК: </w:t>
            </w:r>
          </w:p>
          <w:p w14:paraId="48FFD696" w14:textId="200F95CB" w:rsidR="00D64D89" w:rsidRPr="0004456A" w:rsidRDefault="00D64D89" w:rsidP="00D64D89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 xml:space="preserve">ИНН: </w:t>
            </w:r>
          </w:p>
          <w:p w14:paraId="19D81508" w14:textId="787E4AFC" w:rsidR="00907D9A" w:rsidRPr="0004456A" w:rsidRDefault="00D64D89" w:rsidP="00D64D89">
            <w:pPr>
              <w:pStyle w:val="2"/>
              <w:spacing w:line="276" w:lineRule="auto"/>
              <w:jc w:val="both"/>
              <w:rPr>
                <w:b w:val="0"/>
                <w:bCs w:val="0"/>
                <w:iCs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 xml:space="preserve">КПП (по месту регистрации): </w:t>
            </w:r>
          </w:p>
        </w:tc>
      </w:tr>
      <w:tr w:rsidR="007C7D86" w:rsidRPr="0004456A" w14:paraId="18D1815F" w14:textId="77777777" w:rsidTr="00D64D89">
        <w:tc>
          <w:tcPr>
            <w:tcW w:w="5211" w:type="dxa"/>
          </w:tcPr>
          <w:p w14:paraId="5920F762" w14:textId="77777777" w:rsidR="00BB2C94" w:rsidRDefault="00BB2C94" w:rsidP="0004456A">
            <w:pPr>
              <w:pStyle w:val="3"/>
              <w:spacing w:line="276" w:lineRule="auto"/>
              <w:ind w:right="322"/>
              <w:jc w:val="both"/>
              <w:rPr>
                <w:b w:val="0"/>
                <w:bCs w:val="0"/>
                <w:sz w:val="20"/>
              </w:rPr>
            </w:pPr>
          </w:p>
          <w:p w14:paraId="1202DBBF" w14:textId="77777777" w:rsidR="00BB2C94" w:rsidRDefault="00BB2C94" w:rsidP="0004456A">
            <w:pPr>
              <w:pStyle w:val="3"/>
              <w:spacing w:line="276" w:lineRule="auto"/>
              <w:ind w:right="322"/>
              <w:jc w:val="both"/>
              <w:rPr>
                <w:b w:val="0"/>
                <w:bCs w:val="0"/>
                <w:sz w:val="20"/>
              </w:rPr>
            </w:pPr>
          </w:p>
          <w:p w14:paraId="7E5596AC" w14:textId="0D8A69A0" w:rsidR="007C7D86" w:rsidRPr="0004456A" w:rsidRDefault="007C7D86" w:rsidP="0004456A">
            <w:pPr>
              <w:pStyle w:val="3"/>
              <w:spacing w:line="276" w:lineRule="auto"/>
              <w:ind w:right="322"/>
              <w:jc w:val="both"/>
              <w:rPr>
                <w:b w:val="0"/>
                <w:bCs w:val="0"/>
                <w:sz w:val="20"/>
              </w:rPr>
            </w:pPr>
            <w:r w:rsidRPr="0004456A">
              <w:rPr>
                <w:b w:val="0"/>
                <w:bCs w:val="0"/>
                <w:sz w:val="20"/>
              </w:rPr>
              <w:t>_____________________/</w:t>
            </w:r>
            <w:r w:rsidR="00D64D89">
              <w:rPr>
                <w:b w:val="0"/>
                <w:bCs w:val="0"/>
                <w:sz w:val="20"/>
                <w:lang w:val="ru-RU"/>
              </w:rPr>
              <w:t>Дмитриев С.К.</w:t>
            </w:r>
            <w:r w:rsidRPr="0004456A">
              <w:rPr>
                <w:b w:val="0"/>
                <w:bCs w:val="0"/>
                <w:sz w:val="20"/>
              </w:rPr>
              <w:t>/</w:t>
            </w:r>
          </w:p>
          <w:p w14:paraId="34824690" w14:textId="77777777" w:rsidR="007C7D86" w:rsidRPr="0004456A" w:rsidRDefault="007C7D86" w:rsidP="00636EEC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</w:p>
          <w:p w14:paraId="04D9C261" w14:textId="77777777" w:rsidR="007C7D86" w:rsidRPr="0004456A" w:rsidRDefault="007C7D86" w:rsidP="00636EEC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</w:p>
          <w:p w14:paraId="3102C254" w14:textId="77777777" w:rsidR="007C7D86" w:rsidRPr="0004456A" w:rsidRDefault="0004456A" w:rsidP="00636EEC">
            <w:pPr>
              <w:pStyle w:val="3"/>
              <w:spacing w:line="276" w:lineRule="auto"/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                 </w:t>
            </w:r>
          </w:p>
        </w:tc>
        <w:tc>
          <w:tcPr>
            <w:tcW w:w="4823" w:type="dxa"/>
          </w:tcPr>
          <w:p w14:paraId="267A8029" w14:textId="77777777" w:rsidR="00BB2C94" w:rsidRDefault="00BB2C94" w:rsidP="00636EEC">
            <w:pPr>
              <w:pStyle w:val="2"/>
              <w:spacing w:line="276" w:lineRule="auto"/>
              <w:jc w:val="both"/>
              <w:rPr>
                <w:b w:val="0"/>
                <w:bCs w:val="0"/>
                <w:iCs/>
                <w:sz w:val="20"/>
              </w:rPr>
            </w:pPr>
          </w:p>
          <w:p w14:paraId="68EAAA0B" w14:textId="77777777" w:rsidR="00BB2C94" w:rsidRDefault="00BB2C94" w:rsidP="00636EEC">
            <w:pPr>
              <w:pStyle w:val="2"/>
              <w:spacing w:line="276" w:lineRule="auto"/>
              <w:jc w:val="both"/>
              <w:rPr>
                <w:b w:val="0"/>
                <w:bCs w:val="0"/>
                <w:iCs/>
                <w:sz w:val="20"/>
              </w:rPr>
            </w:pPr>
          </w:p>
          <w:p w14:paraId="51E5E81B" w14:textId="18A6E76D" w:rsidR="007C7D86" w:rsidRPr="0004456A" w:rsidRDefault="007C7D86" w:rsidP="00636EEC">
            <w:pPr>
              <w:pStyle w:val="2"/>
              <w:spacing w:line="276" w:lineRule="auto"/>
              <w:jc w:val="both"/>
              <w:rPr>
                <w:b w:val="0"/>
                <w:bCs w:val="0"/>
                <w:iCs/>
                <w:sz w:val="20"/>
              </w:rPr>
            </w:pPr>
            <w:r w:rsidRPr="0004456A">
              <w:rPr>
                <w:b w:val="0"/>
                <w:bCs w:val="0"/>
                <w:iCs/>
                <w:sz w:val="20"/>
              </w:rPr>
              <w:t>____________________/</w:t>
            </w:r>
            <w:r w:rsidR="00785ED4">
              <w:rPr>
                <w:b w:val="0"/>
                <w:bCs w:val="0"/>
                <w:iCs/>
                <w:sz w:val="20"/>
                <w:lang w:val="ru-RU"/>
              </w:rPr>
              <w:t>Иванов</w:t>
            </w:r>
            <w:r w:rsidR="00D64D89">
              <w:rPr>
                <w:b w:val="0"/>
                <w:bCs w:val="0"/>
                <w:iCs/>
                <w:sz w:val="20"/>
                <w:lang w:val="ru-RU"/>
              </w:rPr>
              <w:t xml:space="preserve"> </w:t>
            </w:r>
            <w:r w:rsidR="00785ED4">
              <w:rPr>
                <w:b w:val="0"/>
                <w:bCs w:val="0"/>
                <w:iCs/>
                <w:sz w:val="20"/>
                <w:lang w:val="ru-RU"/>
              </w:rPr>
              <w:t>И</w:t>
            </w:r>
            <w:r w:rsidR="00D64D89">
              <w:rPr>
                <w:b w:val="0"/>
                <w:bCs w:val="0"/>
                <w:iCs/>
                <w:sz w:val="20"/>
                <w:lang w:val="ru-RU"/>
              </w:rPr>
              <w:t>.</w:t>
            </w:r>
            <w:r w:rsidR="00785ED4">
              <w:rPr>
                <w:b w:val="0"/>
                <w:bCs w:val="0"/>
                <w:iCs/>
                <w:sz w:val="20"/>
                <w:lang w:val="ru-RU"/>
              </w:rPr>
              <w:t>М</w:t>
            </w:r>
            <w:r w:rsidR="00D64D89">
              <w:rPr>
                <w:b w:val="0"/>
                <w:bCs w:val="0"/>
                <w:iCs/>
                <w:sz w:val="20"/>
                <w:lang w:val="ru-RU"/>
              </w:rPr>
              <w:t>.</w:t>
            </w:r>
            <w:r w:rsidRPr="0004456A">
              <w:rPr>
                <w:b w:val="0"/>
                <w:bCs w:val="0"/>
                <w:iCs/>
                <w:sz w:val="20"/>
              </w:rPr>
              <w:t>/</w:t>
            </w:r>
          </w:p>
          <w:p w14:paraId="7C063A9B" w14:textId="77777777" w:rsidR="007C7D86" w:rsidRPr="0004456A" w:rsidRDefault="007C7D86" w:rsidP="00636EEC">
            <w:pPr>
              <w:pStyle w:val="2"/>
              <w:spacing w:line="276" w:lineRule="auto"/>
              <w:jc w:val="both"/>
              <w:rPr>
                <w:b w:val="0"/>
                <w:bCs w:val="0"/>
                <w:iCs/>
                <w:sz w:val="20"/>
              </w:rPr>
            </w:pPr>
            <w:r w:rsidRPr="0004456A">
              <w:rPr>
                <w:b w:val="0"/>
                <w:bCs w:val="0"/>
                <w:iCs/>
                <w:sz w:val="20"/>
              </w:rPr>
              <w:t>(</w:t>
            </w:r>
            <w:r w:rsidR="00D64D89">
              <w:rPr>
                <w:b w:val="0"/>
                <w:bCs w:val="0"/>
                <w:iCs/>
                <w:sz w:val="20"/>
                <w:lang w:val="ru-RU"/>
              </w:rPr>
              <w:t>Генеральный директор</w:t>
            </w:r>
            <w:r w:rsidRPr="0004456A">
              <w:rPr>
                <w:b w:val="0"/>
                <w:bCs w:val="0"/>
                <w:iCs/>
                <w:sz w:val="20"/>
              </w:rPr>
              <w:t>)</w:t>
            </w:r>
          </w:p>
          <w:p w14:paraId="1603549B" w14:textId="77777777" w:rsidR="007C7D86" w:rsidRPr="0004456A" w:rsidRDefault="0004456A" w:rsidP="00636EEC">
            <w:pPr>
              <w:pStyle w:val="2"/>
              <w:spacing w:line="276" w:lineRule="auto"/>
              <w:jc w:val="both"/>
              <w:rPr>
                <w:b w:val="0"/>
                <w:bCs w:val="0"/>
                <w:iCs/>
                <w:sz w:val="20"/>
              </w:rPr>
            </w:pPr>
            <w:r>
              <w:rPr>
                <w:b w:val="0"/>
                <w:bCs w:val="0"/>
                <w:iCs/>
                <w:sz w:val="20"/>
              </w:rPr>
              <w:t xml:space="preserve">                           </w:t>
            </w:r>
          </w:p>
        </w:tc>
      </w:tr>
    </w:tbl>
    <w:p w14:paraId="385CE2CB" w14:textId="77777777" w:rsidR="00960A69" w:rsidRPr="0004456A" w:rsidRDefault="00960A69" w:rsidP="00636EEC">
      <w:pPr>
        <w:spacing w:line="276" w:lineRule="auto"/>
      </w:pPr>
    </w:p>
    <w:p w14:paraId="5E7551F2" w14:textId="77777777" w:rsidR="00EF37F1" w:rsidRPr="0004456A" w:rsidRDefault="00EF37F1" w:rsidP="00636EEC">
      <w:pPr>
        <w:spacing w:line="276" w:lineRule="auto"/>
      </w:pPr>
    </w:p>
    <w:sectPr w:rsidR="00EF37F1" w:rsidRPr="0004456A" w:rsidSect="00FC7494">
      <w:headerReference w:type="even" r:id="rId7"/>
      <w:headerReference w:type="default" r:id="rId8"/>
      <w:pgSz w:w="11906" w:h="16838"/>
      <w:pgMar w:top="568" w:right="849" w:bottom="28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AFEC" w14:textId="77777777" w:rsidR="00FB3230" w:rsidRDefault="00FB3230" w:rsidP="00960A69">
      <w:r>
        <w:separator/>
      </w:r>
    </w:p>
  </w:endnote>
  <w:endnote w:type="continuationSeparator" w:id="0">
    <w:p w14:paraId="6D31ABF5" w14:textId="77777777" w:rsidR="00FB3230" w:rsidRDefault="00FB3230" w:rsidP="0096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6326" w14:textId="77777777" w:rsidR="00FB3230" w:rsidRDefault="00FB3230" w:rsidP="00960A69">
      <w:r>
        <w:separator/>
      </w:r>
    </w:p>
  </w:footnote>
  <w:footnote w:type="continuationSeparator" w:id="0">
    <w:p w14:paraId="43BAD937" w14:textId="77777777" w:rsidR="00FB3230" w:rsidRDefault="00FB3230" w:rsidP="00960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F9A7" w14:textId="77777777" w:rsidR="00490D08" w:rsidRDefault="00EB1FB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90D0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944CE">
      <w:rPr>
        <w:rStyle w:val="ab"/>
        <w:noProof/>
      </w:rPr>
      <w:t>2</w:t>
    </w:r>
    <w:r>
      <w:rPr>
        <w:rStyle w:val="ab"/>
      </w:rPr>
      <w:fldChar w:fldCharType="end"/>
    </w:r>
  </w:p>
  <w:p w14:paraId="2B3A61A6" w14:textId="77777777" w:rsidR="00490D08" w:rsidRDefault="00490D08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AC3B" w14:textId="77777777" w:rsidR="00490D08" w:rsidRDefault="00EB1FB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90D0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650AD">
      <w:rPr>
        <w:rStyle w:val="ab"/>
        <w:noProof/>
      </w:rPr>
      <w:t>3</w:t>
    </w:r>
    <w:r>
      <w:rPr>
        <w:rStyle w:val="ab"/>
      </w:rPr>
      <w:fldChar w:fldCharType="end"/>
    </w:r>
  </w:p>
  <w:p w14:paraId="698F380F" w14:textId="77777777" w:rsidR="00490D08" w:rsidRDefault="00490D0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0EC"/>
    <w:multiLevelType w:val="multilevel"/>
    <w:tmpl w:val="5AFC04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976519"/>
    <w:multiLevelType w:val="multilevel"/>
    <w:tmpl w:val="6944F08C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3D21B30"/>
    <w:multiLevelType w:val="hybridMultilevel"/>
    <w:tmpl w:val="7EC6DB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01363"/>
    <w:multiLevelType w:val="multilevel"/>
    <w:tmpl w:val="D7EE4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48797550">
    <w:abstractNumId w:val="1"/>
  </w:num>
  <w:num w:numId="2" w16cid:durableId="267154710">
    <w:abstractNumId w:val="3"/>
  </w:num>
  <w:num w:numId="3" w16cid:durableId="224412814">
    <w:abstractNumId w:val="0"/>
  </w:num>
  <w:num w:numId="4" w16cid:durableId="1151599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0C"/>
    <w:rsid w:val="000021D1"/>
    <w:rsid w:val="00012F13"/>
    <w:rsid w:val="0004456A"/>
    <w:rsid w:val="00047C66"/>
    <w:rsid w:val="00082E17"/>
    <w:rsid w:val="000B5B66"/>
    <w:rsid w:val="000B5D20"/>
    <w:rsid w:val="00107967"/>
    <w:rsid w:val="00135E85"/>
    <w:rsid w:val="001707E9"/>
    <w:rsid w:val="00187013"/>
    <w:rsid w:val="00194AB6"/>
    <w:rsid w:val="001E22C1"/>
    <w:rsid w:val="0024069D"/>
    <w:rsid w:val="002C2D25"/>
    <w:rsid w:val="002F64EC"/>
    <w:rsid w:val="0032337A"/>
    <w:rsid w:val="003357BD"/>
    <w:rsid w:val="00343F18"/>
    <w:rsid w:val="00356B74"/>
    <w:rsid w:val="0037018D"/>
    <w:rsid w:val="0037478A"/>
    <w:rsid w:val="00391A56"/>
    <w:rsid w:val="003A351A"/>
    <w:rsid w:val="003F6B2C"/>
    <w:rsid w:val="004033B8"/>
    <w:rsid w:val="00411FEA"/>
    <w:rsid w:val="00414644"/>
    <w:rsid w:val="0043534F"/>
    <w:rsid w:val="0046254C"/>
    <w:rsid w:val="004653BD"/>
    <w:rsid w:val="00490D08"/>
    <w:rsid w:val="004E325F"/>
    <w:rsid w:val="0055652D"/>
    <w:rsid w:val="005910FC"/>
    <w:rsid w:val="005D1815"/>
    <w:rsid w:val="005D4841"/>
    <w:rsid w:val="005D4EBC"/>
    <w:rsid w:val="005D6768"/>
    <w:rsid w:val="005F6B56"/>
    <w:rsid w:val="00636EEC"/>
    <w:rsid w:val="00697F94"/>
    <w:rsid w:val="006A5679"/>
    <w:rsid w:val="006A7090"/>
    <w:rsid w:val="006A740C"/>
    <w:rsid w:val="006A7AA9"/>
    <w:rsid w:val="006D055F"/>
    <w:rsid w:val="007340C3"/>
    <w:rsid w:val="00743DDD"/>
    <w:rsid w:val="00765802"/>
    <w:rsid w:val="007704BC"/>
    <w:rsid w:val="00777DA3"/>
    <w:rsid w:val="00785ED4"/>
    <w:rsid w:val="007A5A9D"/>
    <w:rsid w:val="007C32BB"/>
    <w:rsid w:val="007C7D86"/>
    <w:rsid w:val="007D4FCB"/>
    <w:rsid w:val="007E1924"/>
    <w:rsid w:val="007E5BA7"/>
    <w:rsid w:val="00844BCE"/>
    <w:rsid w:val="0085557B"/>
    <w:rsid w:val="00876379"/>
    <w:rsid w:val="008867B4"/>
    <w:rsid w:val="00886F85"/>
    <w:rsid w:val="008876E6"/>
    <w:rsid w:val="008944CE"/>
    <w:rsid w:val="008B2DE5"/>
    <w:rsid w:val="008B7951"/>
    <w:rsid w:val="008C26EA"/>
    <w:rsid w:val="008F15AF"/>
    <w:rsid w:val="00907D9A"/>
    <w:rsid w:val="00940D48"/>
    <w:rsid w:val="00957F51"/>
    <w:rsid w:val="00960A69"/>
    <w:rsid w:val="00977F8C"/>
    <w:rsid w:val="009954A9"/>
    <w:rsid w:val="009B47A2"/>
    <w:rsid w:val="009E53A9"/>
    <w:rsid w:val="00A01248"/>
    <w:rsid w:val="00A0291D"/>
    <w:rsid w:val="00A45604"/>
    <w:rsid w:val="00A650AD"/>
    <w:rsid w:val="00A85543"/>
    <w:rsid w:val="00A93AAD"/>
    <w:rsid w:val="00AB67F5"/>
    <w:rsid w:val="00AC4216"/>
    <w:rsid w:val="00AF232C"/>
    <w:rsid w:val="00B173AB"/>
    <w:rsid w:val="00B35393"/>
    <w:rsid w:val="00B9062F"/>
    <w:rsid w:val="00BB2C94"/>
    <w:rsid w:val="00BC6EC2"/>
    <w:rsid w:val="00BD334C"/>
    <w:rsid w:val="00BD6E8C"/>
    <w:rsid w:val="00BE1525"/>
    <w:rsid w:val="00BE24A4"/>
    <w:rsid w:val="00C30464"/>
    <w:rsid w:val="00C57C90"/>
    <w:rsid w:val="00C676B6"/>
    <w:rsid w:val="00C95F87"/>
    <w:rsid w:val="00CA04E4"/>
    <w:rsid w:val="00CB389F"/>
    <w:rsid w:val="00CB6C1C"/>
    <w:rsid w:val="00D22EDF"/>
    <w:rsid w:val="00D64D89"/>
    <w:rsid w:val="00DB0F1F"/>
    <w:rsid w:val="00DE7253"/>
    <w:rsid w:val="00DF3BEE"/>
    <w:rsid w:val="00E0677C"/>
    <w:rsid w:val="00E111A9"/>
    <w:rsid w:val="00E15FC0"/>
    <w:rsid w:val="00E35F2E"/>
    <w:rsid w:val="00E45ED4"/>
    <w:rsid w:val="00E756C0"/>
    <w:rsid w:val="00EA7D39"/>
    <w:rsid w:val="00EB1FB5"/>
    <w:rsid w:val="00EE6432"/>
    <w:rsid w:val="00EF37F1"/>
    <w:rsid w:val="00F0123F"/>
    <w:rsid w:val="00F27D4D"/>
    <w:rsid w:val="00F45828"/>
    <w:rsid w:val="00F56A05"/>
    <w:rsid w:val="00F57070"/>
    <w:rsid w:val="00FA4CDA"/>
    <w:rsid w:val="00FB3230"/>
    <w:rsid w:val="00FC2935"/>
    <w:rsid w:val="00FC7494"/>
    <w:rsid w:val="00FD6A58"/>
    <w:rsid w:val="00F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E430"/>
  <w15:chartTrackingRefBased/>
  <w15:docId w15:val="{B827325A-0538-44B3-A19C-78E87C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69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60A69"/>
    <w:pPr>
      <w:keepNext/>
      <w:jc w:val="center"/>
      <w:outlineLvl w:val="1"/>
    </w:pPr>
    <w:rPr>
      <w:b/>
      <w:bCs/>
      <w:sz w:val="24"/>
      <w:lang w:val="x-none"/>
    </w:rPr>
  </w:style>
  <w:style w:type="paragraph" w:styleId="3">
    <w:name w:val="heading 3"/>
    <w:basedOn w:val="a"/>
    <w:next w:val="a"/>
    <w:link w:val="30"/>
    <w:qFormat/>
    <w:rsid w:val="00960A69"/>
    <w:pPr>
      <w:keepNext/>
      <w:outlineLvl w:val="2"/>
    </w:pPr>
    <w:rPr>
      <w:b/>
      <w:bCs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60A6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link w:val="3"/>
    <w:rsid w:val="00960A6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3">
    <w:name w:val="Название"/>
    <w:basedOn w:val="a"/>
    <w:link w:val="a4"/>
    <w:qFormat/>
    <w:rsid w:val="00960A69"/>
    <w:pPr>
      <w:jc w:val="center"/>
    </w:pPr>
    <w:rPr>
      <w:b/>
      <w:sz w:val="24"/>
      <w:lang w:val="x-none"/>
    </w:rPr>
  </w:style>
  <w:style w:type="character" w:customStyle="1" w:styleId="a4">
    <w:name w:val="Название Знак"/>
    <w:link w:val="a3"/>
    <w:rsid w:val="00960A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960A69"/>
    <w:pPr>
      <w:jc w:val="both"/>
    </w:pPr>
    <w:rPr>
      <w:lang w:val="x-none"/>
    </w:rPr>
  </w:style>
  <w:style w:type="character" w:customStyle="1" w:styleId="a6">
    <w:name w:val="Основной текст Знак"/>
    <w:link w:val="a5"/>
    <w:rsid w:val="00960A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960A69"/>
    <w:pPr>
      <w:ind w:firstLine="720"/>
      <w:jc w:val="both"/>
    </w:pPr>
    <w:rPr>
      <w:lang w:val="x-none"/>
    </w:rPr>
  </w:style>
  <w:style w:type="character" w:customStyle="1" w:styleId="a8">
    <w:name w:val="Основной текст с отступом Знак"/>
    <w:link w:val="a7"/>
    <w:rsid w:val="00960A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960A69"/>
    <w:pPr>
      <w:jc w:val="both"/>
    </w:pPr>
    <w:rPr>
      <w:lang w:val="x-none"/>
    </w:rPr>
  </w:style>
  <w:style w:type="character" w:customStyle="1" w:styleId="22">
    <w:name w:val="Основной текст 2 Знак"/>
    <w:link w:val="21"/>
    <w:rsid w:val="00960A69"/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Body Text Indent 3"/>
    <w:basedOn w:val="a"/>
    <w:link w:val="32"/>
    <w:rsid w:val="00960A69"/>
    <w:pPr>
      <w:ind w:firstLine="720"/>
      <w:jc w:val="both"/>
    </w:pPr>
    <w:rPr>
      <w:sz w:val="19"/>
      <w:lang w:val="x-none"/>
    </w:rPr>
  </w:style>
  <w:style w:type="character" w:customStyle="1" w:styleId="32">
    <w:name w:val="Основной текст с отступом 3 Знак"/>
    <w:link w:val="31"/>
    <w:rsid w:val="00960A69"/>
    <w:rPr>
      <w:rFonts w:ascii="Times New Roman" w:eastAsia="Times New Roman" w:hAnsi="Times New Roman" w:cs="Times New Roman"/>
      <w:sz w:val="19"/>
      <w:szCs w:val="20"/>
      <w:lang w:eastAsia="ru-RU"/>
    </w:rPr>
  </w:style>
  <w:style w:type="paragraph" w:styleId="a9">
    <w:name w:val="header"/>
    <w:basedOn w:val="a"/>
    <w:link w:val="aa"/>
    <w:rsid w:val="00960A69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rsid w:val="00960A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0A69"/>
  </w:style>
  <w:style w:type="paragraph" w:styleId="ac">
    <w:name w:val="Balloon Text"/>
    <w:basedOn w:val="a"/>
    <w:link w:val="ad"/>
    <w:uiPriority w:val="99"/>
    <w:semiHidden/>
    <w:unhideWhenUsed/>
    <w:rsid w:val="00960A69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960A6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960A6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960A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BE152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525"/>
  </w:style>
  <w:style w:type="character" w:customStyle="1" w:styleId="af2">
    <w:name w:val="Текст примечания Знак"/>
    <w:basedOn w:val="a0"/>
    <w:link w:val="af1"/>
    <w:uiPriority w:val="99"/>
    <w:semiHidden/>
    <w:rsid w:val="00BE1525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52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52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Bogdanova\AppData\Local\Temp\v8_1C41_1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v8_1C41_1e</Template>
  <TotalTime>10</TotalTime>
  <Pages>3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1C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Богданова</dc:creator>
  <cp:keywords/>
  <cp:lastModifiedBy>Сергей Дмитриев</cp:lastModifiedBy>
  <cp:revision>7</cp:revision>
  <cp:lastPrinted>2023-03-13T16:48:00Z</cp:lastPrinted>
  <dcterms:created xsi:type="dcterms:W3CDTF">2023-03-13T13:44:00Z</dcterms:created>
  <dcterms:modified xsi:type="dcterms:W3CDTF">2023-07-07T06:22:00Z</dcterms:modified>
</cp:coreProperties>
</file>